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3349" w14:textId="6EA8390C" w:rsidR="00B13F3E" w:rsidRPr="00B13F3E" w:rsidRDefault="00B13F3E" w:rsidP="009D1EAC">
      <w:pPr>
        <w:spacing w:after="0" w:line="240" w:lineRule="auto"/>
        <w:jc w:val="both"/>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TÉRMINOS Y CONDICIONES DEL PROGRAMA HIPOTECA PLUS.</w:t>
      </w:r>
    </w:p>
    <w:p w14:paraId="12D4764D" w14:textId="77777777" w:rsidR="00B13F3E" w:rsidRPr="00B13F3E" w:rsidRDefault="00B13F3E" w:rsidP="009D1EAC">
      <w:pPr>
        <w:spacing w:after="0" w:line="240" w:lineRule="auto"/>
        <w:jc w:val="both"/>
        <w:rPr>
          <w:rFonts w:ascii="Arial" w:eastAsia="MS Mincho" w:hAnsi="Arial" w:cs="Arial"/>
          <w:kern w:val="0"/>
          <w:sz w:val="16"/>
          <w:szCs w:val="16"/>
          <w:lang w:eastAsia="es-ES"/>
          <w14:ligatures w14:val="none"/>
        </w:rPr>
      </w:pPr>
    </w:p>
    <w:p w14:paraId="7BCB2855" w14:textId="77777777" w:rsidR="00B13F3E" w:rsidRPr="00B13F3E" w:rsidRDefault="00B13F3E" w:rsidP="009D1EAC">
      <w:pPr>
        <w:spacing w:after="0" w:line="240" w:lineRule="auto"/>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I. </w:t>
      </w:r>
      <w:r w:rsidRPr="00B13F3E">
        <w:rPr>
          <w:rFonts w:ascii="Arial" w:eastAsia="MS Mincho" w:hAnsi="Arial" w:cs="Arial"/>
          <w:b/>
          <w:kern w:val="0"/>
          <w:sz w:val="16"/>
          <w:szCs w:val="16"/>
          <w:lang w:eastAsia="es-ES"/>
          <w14:ligatures w14:val="none"/>
        </w:rPr>
        <w:t>DESCRIPCIÓN</w:t>
      </w:r>
      <w:r w:rsidRPr="00B13F3E">
        <w:rPr>
          <w:rFonts w:ascii="Arial" w:eastAsia="MS Mincho" w:hAnsi="Arial" w:cs="Arial"/>
          <w:kern w:val="0"/>
          <w:sz w:val="16"/>
          <w:szCs w:val="16"/>
          <w:lang w:eastAsia="es-ES"/>
          <w14:ligatures w14:val="none"/>
        </w:rPr>
        <w:t>:</w:t>
      </w:r>
    </w:p>
    <w:p w14:paraId="7AFC5549" w14:textId="77777777" w:rsidR="002073A0" w:rsidRPr="002073A0" w:rsidRDefault="002073A0" w:rsidP="009D1EAC">
      <w:pPr>
        <w:spacing w:after="0" w:line="240" w:lineRule="auto"/>
        <w:jc w:val="both"/>
        <w:rPr>
          <w:rFonts w:ascii="Arial" w:eastAsia="MS Mincho" w:hAnsi="Arial" w:cs="Arial"/>
          <w:kern w:val="0"/>
          <w:sz w:val="16"/>
          <w:szCs w:val="16"/>
          <w:lang w:eastAsia="es-ES"/>
          <w14:ligatures w14:val="none"/>
        </w:rPr>
      </w:pPr>
      <w:r w:rsidRPr="002073A0">
        <w:rPr>
          <w:rFonts w:ascii="Arial" w:eastAsia="MS Mincho" w:hAnsi="Arial" w:cs="Arial"/>
          <w:kern w:val="0"/>
          <w:sz w:val="16"/>
          <w:szCs w:val="16"/>
          <w:lang w:eastAsia="es-ES"/>
          <w14:ligatures w14:val="none"/>
        </w:rPr>
        <w:t>Hipoteca Plus es un programa exclusivo para personas físicas (en lo sucesivo, el “CLIENTE”) que hayan contratado con Banco Santander México, S.A., Institución de Banca Múltiple, Grupo Financiero Santander México (en lo sucesivo, “SANTANDER”), un crédito hipotecario.</w:t>
      </w:r>
    </w:p>
    <w:p w14:paraId="3D60D685" w14:textId="77777777" w:rsidR="002073A0" w:rsidRPr="002073A0" w:rsidRDefault="002073A0" w:rsidP="009D1EAC">
      <w:pPr>
        <w:spacing w:after="0" w:line="240" w:lineRule="auto"/>
        <w:jc w:val="both"/>
        <w:rPr>
          <w:rFonts w:ascii="Arial" w:eastAsia="MS Mincho" w:hAnsi="Arial" w:cs="Arial"/>
          <w:kern w:val="0"/>
          <w:sz w:val="16"/>
          <w:szCs w:val="16"/>
          <w:lang w:eastAsia="es-ES"/>
          <w14:ligatures w14:val="none"/>
        </w:rPr>
      </w:pPr>
    </w:p>
    <w:p w14:paraId="4C82A1DB" w14:textId="47126FAD" w:rsidR="002A7C0B" w:rsidRDefault="002073A0" w:rsidP="009D1EAC">
      <w:pPr>
        <w:spacing w:after="0" w:line="240" w:lineRule="auto"/>
        <w:jc w:val="both"/>
        <w:rPr>
          <w:rFonts w:ascii="Arial" w:eastAsia="MS Mincho" w:hAnsi="Arial" w:cs="Arial"/>
          <w:kern w:val="0"/>
          <w:sz w:val="16"/>
          <w:szCs w:val="16"/>
          <w:lang w:eastAsia="es-ES"/>
          <w14:ligatures w14:val="none"/>
        </w:rPr>
      </w:pPr>
      <w:r w:rsidRPr="002073A0">
        <w:rPr>
          <w:rFonts w:ascii="Arial" w:eastAsia="MS Mincho" w:hAnsi="Arial" w:cs="Arial"/>
          <w:kern w:val="0"/>
          <w:sz w:val="16"/>
          <w:szCs w:val="16"/>
          <w:lang w:eastAsia="es-ES"/>
          <w14:ligatures w14:val="none"/>
        </w:rPr>
        <w:t>A través de este programa, el CLIENTE podrá obtener la aplicación de una tasa preferencial sobre la tasa de interés ordinaria anual pactada (en lo sucesivo, el “BENEFICIO”), conforme a la opción o plan seleccionado (en lo sucesivo, el “PLAN”), y siempre que cumpla con los requisitos establecidos en los presentes Términos y Condiciones.</w:t>
      </w:r>
    </w:p>
    <w:p w14:paraId="29AB3F77" w14:textId="77777777" w:rsidR="00B13F3E" w:rsidRPr="00B13F3E" w:rsidRDefault="00B13F3E" w:rsidP="009D1EAC">
      <w:pPr>
        <w:spacing w:after="0" w:line="240" w:lineRule="auto"/>
        <w:jc w:val="both"/>
        <w:rPr>
          <w:rFonts w:ascii="Arial" w:eastAsia="MS Mincho" w:hAnsi="Arial" w:cs="Arial"/>
          <w:kern w:val="0"/>
          <w:sz w:val="16"/>
          <w:szCs w:val="16"/>
          <w:lang w:eastAsia="es-ES"/>
          <w14:ligatures w14:val="none"/>
        </w:rPr>
      </w:pPr>
    </w:p>
    <w:p w14:paraId="29AE83D6" w14:textId="77777777" w:rsidR="00B13F3E" w:rsidRDefault="00B13F3E" w:rsidP="009D1EAC">
      <w:pPr>
        <w:spacing w:after="0" w:line="240" w:lineRule="auto"/>
        <w:jc w:val="both"/>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II. REQUISITOS:</w:t>
      </w:r>
    </w:p>
    <w:p w14:paraId="0AFD9E09" w14:textId="77777777" w:rsidR="008241ED" w:rsidRDefault="008241ED" w:rsidP="009D1EAC">
      <w:pPr>
        <w:spacing w:after="0" w:line="240" w:lineRule="auto"/>
        <w:jc w:val="both"/>
        <w:rPr>
          <w:rFonts w:ascii="Arial" w:eastAsia="MS Mincho" w:hAnsi="Arial" w:cs="Arial"/>
          <w:b/>
          <w:kern w:val="0"/>
          <w:sz w:val="16"/>
          <w:szCs w:val="16"/>
          <w:lang w:eastAsia="es-ES"/>
          <w14:ligatures w14:val="none"/>
        </w:rPr>
      </w:pPr>
    </w:p>
    <w:p w14:paraId="7882CC26" w14:textId="431435DC" w:rsidR="00DA16E5" w:rsidRPr="00DA16E5" w:rsidRDefault="00DA16E5" w:rsidP="009D1EAC">
      <w:pPr>
        <w:spacing w:after="0" w:line="240" w:lineRule="auto"/>
        <w:jc w:val="both"/>
        <w:rPr>
          <w:rFonts w:ascii="Arial" w:eastAsia="MS Mincho" w:hAnsi="Arial" w:cs="Arial"/>
          <w:bCs/>
          <w:kern w:val="0"/>
          <w:sz w:val="16"/>
          <w:szCs w:val="16"/>
          <w:lang w:eastAsia="es-ES"/>
          <w14:ligatures w14:val="none"/>
        </w:rPr>
      </w:pPr>
      <w:r w:rsidRPr="00DA16E5">
        <w:rPr>
          <w:rFonts w:ascii="Arial" w:eastAsia="MS Mincho" w:hAnsi="Arial" w:cs="Arial"/>
          <w:bCs/>
          <w:kern w:val="0"/>
          <w:sz w:val="16"/>
          <w:szCs w:val="16"/>
          <w:lang w:eastAsia="es-ES"/>
          <w14:ligatures w14:val="none"/>
        </w:rPr>
        <w:t>Para acceder y permanecer en el Programa Hipoteca Plus (en lo sucesivo, el “PROGRAMA”), el CLIENTE deberá cumplir, de manera enunciativa mas no limitativa, con los siguientes requisitos:</w:t>
      </w:r>
    </w:p>
    <w:p w14:paraId="51004CE8" w14:textId="77777777" w:rsidR="008241ED" w:rsidRPr="00B13F3E" w:rsidRDefault="008241ED" w:rsidP="009D1EAC">
      <w:pPr>
        <w:spacing w:after="0" w:line="240" w:lineRule="auto"/>
        <w:jc w:val="both"/>
        <w:rPr>
          <w:rFonts w:ascii="Arial" w:eastAsia="MS Mincho" w:hAnsi="Arial" w:cs="Arial"/>
          <w:b/>
          <w:kern w:val="0"/>
          <w:sz w:val="16"/>
          <w:szCs w:val="16"/>
          <w:lang w:eastAsia="es-ES"/>
          <w14:ligatures w14:val="none"/>
        </w:rPr>
      </w:pPr>
    </w:p>
    <w:p w14:paraId="270466C9" w14:textId="77777777" w:rsidR="00B13F3E" w:rsidRPr="00B13F3E" w:rsidRDefault="00B13F3E" w:rsidP="009D1EAC">
      <w:pPr>
        <w:numPr>
          <w:ilvl w:val="0"/>
          <w:numId w:val="2"/>
        </w:numPr>
        <w:spacing w:after="0" w:line="240" w:lineRule="auto"/>
        <w:ind w:left="360"/>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Ser Persona física.</w:t>
      </w:r>
    </w:p>
    <w:p w14:paraId="6EE7EFC7" w14:textId="64CB5CF6" w:rsidR="00B13F3E" w:rsidRPr="00B13F3E" w:rsidRDefault="00B13F3E" w:rsidP="009D1EAC">
      <w:pPr>
        <w:numPr>
          <w:ilvl w:val="0"/>
          <w:numId w:val="2"/>
        </w:numPr>
        <w:spacing w:after="0" w:line="240" w:lineRule="auto"/>
        <w:ind w:left="360"/>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Haber contratado un crédito hipotecario </w:t>
      </w:r>
      <w:r w:rsidR="00076415">
        <w:rPr>
          <w:rFonts w:ascii="Arial" w:eastAsia="MS Mincho" w:hAnsi="Arial" w:cs="Arial"/>
          <w:kern w:val="0"/>
          <w:sz w:val="16"/>
          <w:szCs w:val="16"/>
          <w:lang w:eastAsia="es-ES"/>
          <w14:ligatures w14:val="none"/>
        </w:rPr>
        <w:t xml:space="preserve">correspondiente a </w:t>
      </w:r>
      <w:r w:rsidRPr="00B13F3E">
        <w:rPr>
          <w:rFonts w:ascii="Arial" w:eastAsia="MS Mincho" w:hAnsi="Arial" w:cs="Arial"/>
          <w:kern w:val="0"/>
          <w:sz w:val="16"/>
          <w:szCs w:val="16"/>
          <w:lang w:eastAsia="es-ES"/>
          <w14:ligatures w14:val="none"/>
        </w:rPr>
        <w:t>los productos y/o destinos participantes en el PROGRAMA.</w:t>
      </w:r>
    </w:p>
    <w:p w14:paraId="52E69F6D" w14:textId="73F43B84" w:rsidR="00B13F3E" w:rsidRDefault="00B13F3E" w:rsidP="009D1EAC">
      <w:pPr>
        <w:numPr>
          <w:ilvl w:val="0"/>
          <w:numId w:val="2"/>
        </w:numPr>
        <w:spacing w:after="0" w:line="240" w:lineRule="auto"/>
        <w:ind w:left="360"/>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El crédito hipotecario a afiliar</w:t>
      </w:r>
      <w:r w:rsidR="006778A9">
        <w:rPr>
          <w:rFonts w:ascii="Arial" w:eastAsia="MS Mincho" w:hAnsi="Arial" w:cs="Arial"/>
          <w:kern w:val="0"/>
          <w:sz w:val="16"/>
          <w:szCs w:val="16"/>
          <w:lang w:eastAsia="es-ES"/>
          <w14:ligatures w14:val="none"/>
        </w:rPr>
        <w:t xml:space="preserve"> deberá </w:t>
      </w:r>
      <w:r w:rsidRPr="00B13F3E">
        <w:rPr>
          <w:rFonts w:ascii="Arial" w:eastAsia="MS Mincho" w:hAnsi="Arial" w:cs="Arial"/>
          <w:kern w:val="0"/>
          <w:sz w:val="16"/>
          <w:szCs w:val="16"/>
          <w:lang w:eastAsia="es-ES"/>
          <w14:ligatures w14:val="none"/>
        </w:rPr>
        <w:t xml:space="preserve">haber sido contratado </w:t>
      </w:r>
      <w:r w:rsidR="006778A9">
        <w:rPr>
          <w:rFonts w:ascii="Arial" w:eastAsia="MS Mincho" w:hAnsi="Arial" w:cs="Arial"/>
          <w:kern w:val="0"/>
          <w:sz w:val="16"/>
          <w:szCs w:val="16"/>
          <w:lang w:eastAsia="es-ES"/>
          <w14:ligatures w14:val="none"/>
        </w:rPr>
        <w:t>con posterioridad</w:t>
      </w:r>
      <w:r w:rsidRPr="00B13F3E">
        <w:rPr>
          <w:rFonts w:ascii="Arial" w:eastAsia="MS Mincho" w:hAnsi="Arial" w:cs="Arial"/>
          <w:kern w:val="0"/>
          <w:sz w:val="16"/>
          <w:szCs w:val="16"/>
          <w:lang w:eastAsia="es-ES"/>
          <w14:ligatures w14:val="none"/>
        </w:rPr>
        <w:t xml:space="preserve"> al día 16 de abril de 2018.</w:t>
      </w:r>
    </w:p>
    <w:p w14:paraId="747EF56E" w14:textId="50240D7D" w:rsidR="00B13F3E" w:rsidRDefault="00B13F3E" w:rsidP="009D1EAC">
      <w:pPr>
        <w:numPr>
          <w:ilvl w:val="0"/>
          <w:numId w:val="2"/>
        </w:numPr>
        <w:spacing w:after="0" w:line="240" w:lineRule="auto"/>
        <w:ind w:left="360"/>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Solicitar </w:t>
      </w:r>
      <w:r w:rsidR="00684B80">
        <w:rPr>
          <w:rFonts w:ascii="Arial" w:eastAsia="MS Mincho" w:hAnsi="Arial" w:cs="Arial"/>
          <w:kern w:val="0"/>
          <w:sz w:val="16"/>
          <w:szCs w:val="16"/>
          <w:lang w:eastAsia="es-ES"/>
          <w14:ligatures w14:val="none"/>
        </w:rPr>
        <w:t>la</w:t>
      </w:r>
      <w:r w:rsidRPr="00B13F3E">
        <w:rPr>
          <w:rFonts w:ascii="Arial" w:eastAsia="MS Mincho" w:hAnsi="Arial" w:cs="Arial"/>
          <w:kern w:val="0"/>
          <w:sz w:val="16"/>
          <w:szCs w:val="16"/>
          <w:lang w:eastAsia="es-ES"/>
          <w14:ligatures w14:val="none"/>
        </w:rPr>
        <w:t xml:space="preserve"> inscripción al PROGRAMA durante la vigencia del mismo y dentro del </w:t>
      </w:r>
      <w:r w:rsidR="00684B80">
        <w:rPr>
          <w:rFonts w:ascii="Arial" w:eastAsia="MS Mincho" w:hAnsi="Arial" w:cs="Arial"/>
          <w:kern w:val="0"/>
          <w:sz w:val="16"/>
          <w:szCs w:val="16"/>
          <w:lang w:eastAsia="es-ES"/>
          <w14:ligatures w14:val="none"/>
        </w:rPr>
        <w:t xml:space="preserve"> plazo de </w:t>
      </w:r>
      <w:r w:rsidR="00684B80" w:rsidRPr="00061BC7">
        <w:rPr>
          <w:rFonts w:ascii="Arial" w:eastAsia="MS Mincho" w:hAnsi="Arial" w:cs="Arial"/>
          <w:b/>
          <w:bCs/>
          <w:kern w:val="0"/>
          <w:sz w:val="16"/>
          <w:szCs w:val="16"/>
          <w:lang w:eastAsia="es-ES"/>
          <w14:ligatures w14:val="none"/>
        </w:rPr>
        <w:t>tres meses</w:t>
      </w:r>
      <w:r w:rsidR="00684B80">
        <w:rPr>
          <w:rFonts w:ascii="Arial" w:eastAsia="MS Mincho" w:hAnsi="Arial" w:cs="Arial"/>
          <w:kern w:val="0"/>
          <w:sz w:val="16"/>
          <w:szCs w:val="16"/>
          <w:lang w:eastAsia="es-ES"/>
          <w14:ligatures w14:val="none"/>
        </w:rPr>
        <w:t xml:space="preserve"> contado a partir </w:t>
      </w:r>
      <w:r w:rsidR="0073293F">
        <w:rPr>
          <w:rFonts w:ascii="Arial" w:eastAsia="MS Mincho" w:hAnsi="Arial" w:cs="Arial"/>
          <w:kern w:val="0"/>
          <w:sz w:val="16"/>
          <w:szCs w:val="16"/>
          <w:lang w:eastAsia="es-ES"/>
          <w14:ligatures w14:val="none"/>
        </w:rPr>
        <w:t>de la fecha de firma del crédito, conforme al periodo de contratación determinado por SANTANDER</w:t>
      </w:r>
    </w:p>
    <w:p w14:paraId="459A7F30" w14:textId="5C63C803" w:rsidR="00B13F3E" w:rsidRDefault="001C4BD6" w:rsidP="009D1EAC">
      <w:pPr>
        <w:numPr>
          <w:ilvl w:val="0"/>
          <w:numId w:val="2"/>
        </w:numPr>
        <w:spacing w:after="0" w:line="240" w:lineRule="auto"/>
        <w:ind w:left="360"/>
        <w:contextualSpacing/>
        <w:jc w:val="both"/>
        <w:rPr>
          <w:rFonts w:ascii="Arial" w:eastAsia="MS Mincho" w:hAnsi="Arial" w:cs="Arial"/>
          <w:kern w:val="0"/>
          <w:sz w:val="16"/>
          <w:szCs w:val="16"/>
          <w:lang w:eastAsia="es-ES"/>
          <w14:ligatures w14:val="none"/>
        </w:rPr>
      </w:pPr>
      <w:r w:rsidRPr="001C4BD6">
        <w:rPr>
          <w:rFonts w:ascii="Arial" w:eastAsia="MS Mincho" w:hAnsi="Arial" w:cs="Arial"/>
          <w:kern w:val="0"/>
          <w:sz w:val="16"/>
          <w:szCs w:val="16"/>
          <w:lang w:eastAsia="es-ES"/>
          <w14:ligatures w14:val="none"/>
        </w:rPr>
        <w:t>No registrar, ni incurrir durante la vigencia del PROGRAMA, el titular o cualquiera de los intervinientes del crédito afiliado, en atrasos o incumplimientos en el pago de cualquiera de los créditos otorgados por SANTANDER o por cualquier Entidad integrante del Grupo Financiero al que éste pertenece</w:t>
      </w:r>
      <w:r w:rsidR="00B13F3E" w:rsidRPr="00B13F3E">
        <w:rPr>
          <w:rFonts w:ascii="Arial" w:eastAsia="MS Mincho" w:hAnsi="Arial" w:cs="Arial"/>
          <w:kern w:val="0"/>
          <w:sz w:val="16"/>
          <w:szCs w:val="16"/>
          <w:lang w:eastAsia="es-ES"/>
          <w14:ligatures w14:val="none"/>
        </w:rPr>
        <w:t xml:space="preserve">. </w:t>
      </w:r>
    </w:p>
    <w:p w14:paraId="530E2296" w14:textId="680AFE27" w:rsidR="00B13F3E" w:rsidRPr="00B13F3E" w:rsidRDefault="00B13F3E" w:rsidP="009D1EAC">
      <w:pPr>
        <w:numPr>
          <w:ilvl w:val="0"/>
          <w:numId w:val="2"/>
        </w:numPr>
        <w:spacing w:after="0" w:line="240" w:lineRule="auto"/>
        <w:ind w:left="360"/>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Previ</w:t>
      </w:r>
      <w:r w:rsidR="00A01451">
        <w:rPr>
          <w:rFonts w:ascii="Arial" w:eastAsia="MS Mincho" w:hAnsi="Arial" w:cs="Arial"/>
          <w:kern w:val="0"/>
          <w:sz w:val="16"/>
          <w:szCs w:val="16"/>
          <w:lang w:eastAsia="es-ES"/>
          <w14:ligatures w14:val="none"/>
        </w:rPr>
        <w:t>amente</w:t>
      </w:r>
      <w:r w:rsidRPr="00B13F3E">
        <w:rPr>
          <w:rFonts w:ascii="Arial" w:eastAsia="MS Mincho" w:hAnsi="Arial" w:cs="Arial"/>
          <w:kern w:val="0"/>
          <w:sz w:val="16"/>
          <w:szCs w:val="16"/>
          <w:lang w:eastAsia="es-ES"/>
          <w14:ligatures w14:val="none"/>
        </w:rPr>
        <w:t xml:space="preserve"> a la inscripción </w:t>
      </w:r>
      <w:r w:rsidR="00A01451">
        <w:rPr>
          <w:rFonts w:ascii="Arial" w:eastAsia="MS Mincho" w:hAnsi="Arial" w:cs="Arial"/>
          <w:kern w:val="0"/>
          <w:sz w:val="16"/>
          <w:szCs w:val="16"/>
          <w:lang w:eastAsia="es-ES"/>
          <w14:ligatures w14:val="none"/>
        </w:rPr>
        <w:t>al</w:t>
      </w:r>
      <w:r w:rsidRPr="00B13F3E">
        <w:rPr>
          <w:rFonts w:ascii="Arial" w:eastAsia="MS Mincho" w:hAnsi="Arial" w:cs="Arial"/>
          <w:kern w:val="0"/>
          <w:sz w:val="16"/>
          <w:szCs w:val="16"/>
          <w:lang w:eastAsia="es-ES"/>
          <w14:ligatures w14:val="none"/>
        </w:rPr>
        <w:t xml:space="preserve"> PROGRAMA, </w:t>
      </w:r>
      <w:r w:rsidR="00A01451">
        <w:rPr>
          <w:rFonts w:ascii="Arial" w:eastAsia="MS Mincho" w:hAnsi="Arial" w:cs="Arial"/>
          <w:kern w:val="0"/>
          <w:sz w:val="16"/>
          <w:szCs w:val="16"/>
          <w:lang w:eastAsia="es-ES"/>
          <w14:ligatures w14:val="none"/>
        </w:rPr>
        <w:t xml:space="preserve">contar </w:t>
      </w:r>
      <w:r w:rsidR="005C41F7">
        <w:rPr>
          <w:rFonts w:ascii="Arial" w:eastAsia="MS Mincho" w:hAnsi="Arial" w:cs="Arial"/>
          <w:kern w:val="0"/>
          <w:sz w:val="16"/>
          <w:szCs w:val="16"/>
          <w:lang w:eastAsia="es-ES"/>
          <w14:ligatures w14:val="none"/>
        </w:rPr>
        <w:t xml:space="preserve">con los </w:t>
      </w:r>
      <w:r w:rsidRPr="00B13F3E">
        <w:rPr>
          <w:rFonts w:ascii="Arial" w:eastAsia="MS Mincho" w:hAnsi="Arial" w:cs="Arial"/>
          <w:kern w:val="0"/>
          <w:sz w:val="16"/>
          <w:szCs w:val="16"/>
          <w:lang w:eastAsia="es-ES"/>
          <w14:ligatures w14:val="none"/>
        </w:rPr>
        <w:t>productos participantes en la sección</w:t>
      </w:r>
      <w:r w:rsidRPr="00B13F3E">
        <w:rPr>
          <w:rFonts w:ascii="Arial" w:eastAsia="MS Mincho" w:hAnsi="Arial" w:cs="Arial"/>
          <w:b/>
          <w:bCs/>
          <w:kern w:val="0"/>
          <w:sz w:val="16"/>
          <w:szCs w:val="16"/>
          <w:lang w:eastAsia="es-ES"/>
          <w14:ligatures w14:val="none"/>
        </w:rPr>
        <w:t xml:space="preserve"> </w:t>
      </w:r>
      <w:r w:rsidR="002F0513">
        <w:rPr>
          <w:rFonts w:ascii="Arial" w:eastAsia="MS Mincho" w:hAnsi="Arial" w:cs="Arial"/>
          <w:b/>
          <w:bCs/>
          <w:kern w:val="0"/>
          <w:sz w:val="16"/>
          <w:szCs w:val="16"/>
          <w:lang w:eastAsia="es-ES"/>
          <w14:ligatures w14:val="none"/>
        </w:rPr>
        <w:t xml:space="preserve">PRODUCTOS Y SERVICIOS </w:t>
      </w:r>
      <w:r w:rsidR="00F516D9" w:rsidRPr="00384F7A">
        <w:rPr>
          <w:rFonts w:ascii="Arial" w:eastAsia="MS Mincho" w:hAnsi="Arial" w:cs="Arial"/>
          <w:kern w:val="0"/>
          <w:sz w:val="16"/>
          <w:szCs w:val="16"/>
          <w:lang w:eastAsia="es-ES"/>
          <w14:ligatures w14:val="none"/>
        </w:rPr>
        <w:t>del presente</w:t>
      </w:r>
      <w:r w:rsidRPr="00384F7A">
        <w:rPr>
          <w:rFonts w:ascii="Arial" w:eastAsia="MS Mincho" w:hAnsi="Arial" w:cs="Arial"/>
          <w:kern w:val="0"/>
          <w:sz w:val="16"/>
          <w:szCs w:val="16"/>
          <w:lang w:eastAsia="es-ES"/>
          <w14:ligatures w14:val="none"/>
        </w:rPr>
        <w:t xml:space="preserve"> documento</w:t>
      </w:r>
      <w:r w:rsidRPr="00B13F3E">
        <w:rPr>
          <w:rFonts w:ascii="Arial" w:eastAsia="MS Mincho" w:hAnsi="Arial" w:cs="Arial"/>
          <w:b/>
          <w:bCs/>
          <w:kern w:val="0"/>
          <w:sz w:val="16"/>
          <w:szCs w:val="16"/>
          <w:lang w:eastAsia="es-ES"/>
          <w14:ligatures w14:val="none"/>
        </w:rPr>
        <w:t>.</w:t>
      </w:r>
    </w:p>
    <w:p w14:paraId="7F9FBB5A" w14:textId="1C37060B" w:rsidR="00B13F3E" w:rsidRDefault="001A7F5F" w:rsidP="009D1EAC">
      <w:pPr>
        <w:numPr>
          <w:ilvl w:val="0"/>
          <w:numId w:val="2"/>
        </w:numPr>
        <w:spacing w:after="0" w:line="240" w:lineRule="auto"/>
        <w:ind w:left="284" w:hanging="284"/>
        <w:contextualSpacing/>
        <w:jc w:val="both"/>
        <w:rPr>
          <w:rFonts w:ascii="Arial" w:eastAsia="MS Mincho" w:hAnsi="Arial" w:cs="Arial"/>
          <w:kern w:val="0"/>
          <w:sz w:val="16"/>
          <w:szCs w:val="16"/>
          <w:lang w:eastAsia="es-ES"/>
          <w14:ligatures w14:val="none"/>
        </w:rPr>
      </w:pPr>
      <w:r w:rsidRPr="00BE3A0F">
        <w:rPr>
          <w:rFonts w:ascii="Arial" w:eastAsia="MS Mincho" w:hAnsi="Arial" w:cs="Arial"/>
          <w:kern w:val="0"/>
          <w:sz w:val="16"/>
          <w:szCs w:val="16"/>
          <w:lang w:eastAsia="es-ES"/>
          <w14:ligatures w14:val="none"/>
        </w:rPr>
        <w:t>C</w:t>
      </w:r>
      <w:r w:rsidR="00B13F3E" w:rsidRPr="00BE3A0F">
        <w:rPr>
          <w:rFonts w:ascii="Arial" w:eastAsia="MS Mincho" w:hAnsi="Arial" w:cs="Arial"/>
          <w:kern w:val="0"/>
          <w:sz w:val="16"/>
          <w:szCs w:val="16"/>
          <w:lang w:eastAsia="es-ES"/>
          <w14:ligatures w14:val="none"/>
        </w:rPr>
        <w:t>ontratar y mantener vigentes</w:t>
      </w:r>
      <w:r w:rsidRPr="00BE3A0F">
        <w:rPr>
          <w:rFonts w:ascii="Arial" w:eastAsia="MS Mincho" w:hAnsi="Arial" w:cs="Arial"/>
          <w:kern w:val="0"/>
          <w:sz w:val="16"/>
          <w:szCs w:val="16"/>
          <w:lang w:eastAsia="es-ES"/>
          <w14:ligatures w14:val="none"/>
        </w:rPr>
        <w:t>,</w:t>
      </w:r>
      <w:r w:rsidR="00B13F3E" w:rsidRPr="00BE3A0F">
        <w:rPr>
          <w:rFonts w:ascii="Arial" w:eastAsia="MS Mincho" w:hAnsi="Arial" w:cs="Arial"/>
          <w:kern w:val="0"/>
          <w:sz w:val="16"/>
          <w:szCs w:val="16"/>
          <w:lang w:eastAsia="es-ES"/>
          <w14:ligatures w14:val="none"/>
        </w:rPr>
        <w:t xml:space="preserve"> durante la vigencia del PROGRAMA los productos </w:t>
      </w:r>
      <w:r w:rsidR="00E372EC" w:rsidRPr="00BE3A0F">
        <w:rPr>
          <w:rFonts w:ascii="Arial" w:eastAsia="MS Mincho" w:hAnsi="Arial" w:cs="Arial"/>
          <w:kern w:val="0"/>
          <w:sz w:val="16"/>
          <w:szCs w:val="16"/>
          <w:lang w:eastAsia="es-ES"/>
          <w14:ligatures w14:val="none"/>
        </w:rPr>
        <w:t>y</w:t>
      </w:r>
      <w:r w:rsidR="00B13F3E" w:rsidRPr="00BE3A0F">
        <w:rPr>
          <w:rFonts w:ascii="Arial" w:eastAsia="MS Mincho" w:hAnsi="Arial" w:cs="Arial"/>
          <w:kern w:val="0"/>
          <w:sz w:val="16"/>
          <w:szCs w:val="16"/>
          <w:lang w:eastAsia="es-ES"/>
          <w14:ligatures w14:val="none"/>
        </w:rPr>
        <w:t xml:space="preserve"> servicios requeridos</w:t>
      </w:r>
      <w:r w:rsidR="000B5E22">
        <w:rPr>
          <w:rFonts w:ascii="Arial" w:eastAsia="MS Mincho" w:hAnsi="Arial" w:cs="Arial"/>
          <w:kern w:val="0"/>
          <w:sz w:val="16"/>
          <w:szCs w:val="16"/>
          <w:lang w:eastAsia="es-ES"/>
          <w14:ligatures w14:val="none"/>
        </w:rPr>
        <w:t xml:space="preserve">  </w:t>
      </w:r>
      <w:r w:rsidR="00BE3A0F" w:rsidRPr="00BE3A0F">
        <w:rPr>
          <w:rFonts w:ascii="Arial" w:eastAsia="MS Mincho" w:hAnsi="Arial" w:cs="Arial"/>
          <w:kern w:val="0"/>
          <w:sz w:val="16"/>
          <w:szCs w:val="16"/>
          <w:lang w:eastAsia="es-ES"/>
          <w14:ligatures w14:val="none"/>
        </w:rPr>
        <w:t>conforme al PLAN seleccionado</w:t>
      </w:r>
      <w:r w:rsidR="00CD1EFE">
        <w:rPr>
          <w:rFonts w:ascii="Arial" w:eastAsia="MS Mincho" w:hAnsi="Arial" w:cs="Arial"/>
          <w:kern w:val="0"/>
          <w:sz w:val="16"/>
          <w:szCs w:val="16"/>
          <w:lang w:eastAsia="es-ES"/>
          <w14:ligatures w14:val="none"/>
        </w:rPr>
        <w:t>.</w:t>
      </w:r>
    </w:p>
    <w:p w14:paraId="09E49813" w14:textId="734387F3" w:rsidR="00CD1EFE" w:rsidRDefault="00CD1EFE" w:rsidP="009D1EAC">
      <w:pPr>
        <w:pStyle w:val="Prrafodelista"/>
        <w:numPr>
          <w:ilvl w:val="0"/>
          <w:numId w:val="2"/>
        </w:numPr>
        <w:spacing w:after="0" w:line="240" w:lineRule="auto"/>
        <w:ind w:left="284" w:hanging="284"/>
        <w:jc w:val="both"/>
        <w:rPr>
          <w:rFonts w:ascii="Arial" w:eastAsia="MS Mincho" w:hAnsi="Arial" w:cs="Arial"/>
          <w:kern w:val="0"/>
          <w:sz w:val="16"/>
          <w:szCs w:val="16"/>
          <w:lang w:eastAsia="es-ES"/>
          <w14:ligatures w14:val="none"/>
        </w:rPr>
      </w:pPr>
      <w:r w:rsidRPr="009630F3">
        <w:rPr>
          <w:rFonts w:ascii="Arial" w:eastAsia="MS Mincho" w:hAnsi="Arial" w:cs="Arial"/>
          <w:kern w:val="0"/>
          <w:sz w:val="16"/>
          <w:szCs w:val="16"/>
          <w:lang w:eastAsia="es-ES"/>
          <w14:ligatures w14:val="none"/>
        </w:rPr>
        <w:t>Cumplir</w:t>
      </w:r>
      <w:r>
        <w:rPr>
          <w:rFonts w:ascii="Arial" w:eastAsia="MS Mincho" w:hAnsi="Arial" w:cs="Arial"/>
          <w:kern w:val="0"/>
          <w:sz w:val="16"/>
          <w:szCs w:val="16"/>
          <w:lang w:eastAsia="es-ES"/>
          <w14:ligatures w14:val="none"/>
        </w:rPr>
        <w:t xml:space="preserve"> en todo momento</w:t>
      </w:r>
      <w:r w:rsidR="00965F65">
        <w:rPr>
          <w:rFonts w:ascii="Arial" w:eastAsia="MS Mincho" w:hAnsi="Arial" w:cs="Arial"/>
          <w:kern w:val="0"/>
          <w:sz w:val="16"/>
          <w:szCs w:val="16"/>
          <w:lang w:eastAsia="es-ES"/>
          <w14:ligatures w14:val="none"/>
        </w:rPr>
        <w:t xml:space="preserve"> y</w:t>
      </w:r>
      <w:r w:rsidRPr="009630F3">
        <w:rPr>
          <w:rFonts w:ascii="Arial" w:eastAsia="MS Mincho" w:hAnsi="Arial" w:cs="Arial"/>
          <w:kern w:val="0"/>
          <w:sz w:val="16"/>
          <w:szCs w:val="16"/>
          <w:lang w:eastAsia="es-ES"/>
          <w14:ligatures w14:val="none"/>
        </w:rPr>
        <w:t xml:space="preserve"> </w:t>
      </w:r>
      <w:r w:rsidR="00965F65" w:rsidRPr="00BE3A0F">
        <w:rPr>
          <w:rFonts w:ascii="Arial" w:eastAsia="MS Mincho" w:hAnsi="Arial" w:cs="Arial"/>
          <w:kern w:val="0"/>
          <w:sz w:val="16"/>
          <w:szCs w:val="16"/>
          <w:lang w:eastAsia="es-ES"/>
          <w14:ligatures w14:val="none"/>
        </w:rPr>
        <w:t>durante la vigencia del PROGRAMA</w:t>
      </w:r>
      <w:r w:rsidR="00965F65" w:rsidRPr="009630F3">
        <w:rPr>
          <w:rFonts w:ascii="Arial" w:eastAsia="MS Mincho" w:hAnsi="Arial" w:cs="Arial"/>
          <w:kern w:val="0"/>
          <w:sz w:val="16"/>
          <w:szCs w:val="16"/>
          <w:lang w:eastAsia="es-ES"/>
          <w14:ligatures w14:val="none"/>
        </w:rPr>
        <w:t xml:space="preserve"> </w:t>
      </w:r>
      <w:r w:rsidRPr="009630F3">
        <w:rPr>
          <w:rFonts w:ascii="Arial" w:eastAsia="MS Mincho" w:hAnsi="Arial" w:cs="Arial"/>
          <w:kern w:val="0"/>
          <w:sz w:val="16"/>
          <w:szCs w:val="16"/>
          <w:lang w:eastAsia="es-ES"/>
          <w14:ligatures w14:val="none"/>
        </w:rPr>
        <w:t xml:space="preserve">con los importes mínimos </w:t>
      </w:r>
      <w:r>
        <w:rPr>
          <w:rFonts w:ascii="Arial" w:eastAsia="MS Mincho" w:hAnsi="Arial" w:cs="Arial"/>
          <w:kern w:val="0"/>
          <w:sz w:val="16"/>
          <w:szCs w:val="16"/>
          <w:lang w:eastAsia="es-ES"/>
          <w14:ligatures w14:val="none"/>
        </w:rPr>
        <w:t>aplicables a</w:t>
      </w:r>
      <w:r w:rsidRPr="009630F3">
        <w:rPr>
          <w:rFonts w:ascii="Arial" w:eastAsia="MS Mincho" w:hAnsi="Arial" w:cs="Arial"/>
          <w:kern w:val="0"/>
          <w:sz w:val="16"/>
          <w:szCs w:val="16"/>
          <w:lang w:eastAsia="es-ES"/>
          <w14:ligatures w14:val="none"/>
        </w:rPr>
        <w:t xml:space="preserve"> cada producto y servicio</w:t>
      </w:r>
      <w:r>
        <w:rPr>
          <w:rFonts w:ascii="Arial" w:eastAsia="MS Mincho" w:hAnsi="Arial" w:cs="Arial"/>
          <w:kern w:val="0"/>
          <w:sz w:val="16"/>
          <w:szCs w:val="16"/>
          <w:lang w:eastAsia="es-ES"/>
          <w14:ligatures w14:val="none"/>
        </w:rPr>
        <w:t xml:space="preserve"> conforme al </w:t>
      </w:r>
      <w:r w:rsidRPr="009630F3">
        <w:rPr>
          <w:rFonts w:ascii="Arial" w:eastAsia="MS Mincho" w:hAnsi="Arial" w:cs="Arial"/>
          <w:kern w:val="0"/>
          <w:sz w:val="16"/>
          <w:szCs w:val="16"/>
          <w:lang w:eastAsia="es-ES"/>
          <w14:ligatures w14:val="none"/>
        </w:rPr>
        <w:t xml:space="preserve"> PLAN</w:t>
      </w:r>
      <w:r w:rsidR="001C01D3">
        <w:rPr>
          <w:rFonts w:ascii="Arial" w:eastAsia="MS Mincho" w:hAnsi="Arial" w:cs="Arial"/>
          <w:kern w:val="0"/>
          <w:sz w:val="16"/>
          <w:szCs w:val="16"/>
          <w:lang w:eastAsia="es-ES"/>
          <w14:ligatures w14:val="none"/>
        </w:rPr>
        <w:t xml:space="preserve"> s</w:t>
      </w:r>
      <w:r w:rsidRPr="009630F3">
        <w:rPr>
          <w:rFonts w:ascii="Arial" w:eastAsia="MS Mincho" w:hAnsi="Arial" w:cs="Arial"/>
          <w:kern w:val="0"/>
          <w:sz w:val="16"/>
          <w:szCs w:val="16"/>
          <w:lang w:eastAsia="es-ES"/>
          <w14:ligatures w14:val="none"/>
        </w:rPr>
        <w:t>eleccionado</w:t>
      </w:r>
      <w:r>
        <w:rPr>
          <w:rFonts w:ascii="Arial" w:eastAsia="MS Mincho" w:hAnsi="Arial" w:cs="Arial"/>
          <w:kern w:val="0"/>
          <w:sz w:val="16"/>
          <w:szCs w:val="16"/>
          <w:lang w:eastAsia="es-ES"/>
          <w14:ligatures w14:val="none"/>
        </w:rPr>
        <w:t>,</w:t>
      </w:r>
      <w:r w:rsidRPr="00322555">
        <w:rPr>
          <w:rFonts w:ascii="Arial" w:eastAsia="MS Mincho" w:hAnsi="Arial" w:cs="Arial"/>
          <w:kern w:val="0"/>
          <w:sz w:val="16"/>
          <w:szCs w:val="16"/>
          <w:lang w:eastAsia="es-ES"/>
          <w14:ligatures w14:val="none"/>
        </w:rPr>
        <w:t xml:space="preserve"> </w:t>
      </w:r>
      <w:r w:rsidRPr="009630F3">
        <w:rPr>
          <w:rFonts w:ascii="Arial" w:eastAsia="MS Mincho" w:hAnsi="Arial" w:cs="Arial"/>
          <w:kern w:val="0"/>
          <w:sz w:val="16"/>
          <w:szCs w:val="16"/>
          <w:lang w:eastAsia="es-ES"/>
          <w14:ligatures w14:val="none"/>
        </w:rPr>
        <w:t xml:space="preserve">según lo establecido en la sección </w:t>
      </w:r>
      <w:r w:rsidRPr="009630F3">
        <w:rPr>
          <w:rFonts w:ascii="Arial" w:eastAsia="MS Mincho" w:hAnsi="Arial" w:cs="Arial"/>
          <w:b/>
          <w:bCs/>
          <w:kern w:val="0"/>
          <w:sz w:val="16"/>
          <w:szCs w:val="16"/>
          <w:lang w:eastAsia="es-ES"/>
          <w14:ligatures w14:val="none"/>
        </w:rPr>
        <w:t>PLANES Y CRITERIOS DE CUMPLIMIENTO</w:t>
      </w:r>
      <w:r w:rsidRPr="009630F3">
        <w:rPr>
          <w:rFonts w:ascii="Arial" w:eastAsia="MS Mincho" w:hAnsi="Arial" w:cs="Arial"/>
          <w:kern w:val="0"/>
          <w:sz w:val="16"/>
          <w:szCs w:val="16"/>
          <w:lang w:eastAsia="es-ES"/>
          <w14:ligatures w14:val="none"/>
        </w:rPr>
        <w:t xml:space="preserve"> del presente documento</w:t>
      </w:r>
    </w:p>
    <w:p w14:paraId="348FC0CF" w14:textId="77777777" w:rsidR="00CD1EFE" w:rsidRDefault="00CD1EFE" w:rsidP="009D1EAC">
      <w:pPr>
        <w:spacing w:after="0" w:line="240" w:lineRule="auto"/>
        <w:ind w:left="284"/>
        <w:contextualSpacing/>
        <w:jc w:val="both"/>
        <w:rPr>
          <w:rFonts w:ascii="Arial" w:eastAsia="MS Mincho" w:hAnsi="Arial" w:cs="Arial"/>
          <w:kern w:val="0"/>
          <w:sz w:val="16"/>
          <w:szCs w:val="16"/>
          <w:lang w:eastAsia="es-ES"/>
          <w14:ligatures w14:val="none"/>
        </w:rPr>
      </w:pPr>
    </w:p>
    <w:p w14:paraId="28FE39C9" w14:textId="77777777" w:rsidR="00006CA7" w:rsidRDefault="00006CA7" w:rsidP="009D1EAC">
      <w:pPr>
        <w:spacing w:after="0" w:line="240" w:lineRule="auto"/>
        <w:ind w:left="284"/>
        <w:contextualSpacing/>
        <w:jc w:val="both"/>
        <w:rPr>
          <w:rFonts w:ascii="Arial" w:eastAsia="MS Mincho" w:hAnsi="Arial" w:cs="Arial"/>
          <w:kern w:val="0"/>
          <w:sz w:val="16"/>
          <w:szCs w:val="16"/>
          <w:lang w:eastAsia="es-ES"/>
          <w14:ligatures w14:val="none"/>
        </w:rPr>
      </w:pPr>
    </w:p>
    <w:p w14:paraId="6AC37E2D" w14:textId="0C7B870D" w:rsidR="008E16FB" w:rsidRDefault="008E16FB" w:rsidP="009D1EAC">
      <w:pPr>
        <w:spacing w:after="0" w:line="240" w:lineRule="auto"/>
        <w:contextualSpacing/>
        <w:jc w:val="both"/>
        <w:rPr>
          <w:rFonts w:ascii="Arial" w:eastAsia="MS Mincho" w:hAnsi="Arial" w:cs="Arial"/>
          <w:kern w:val="0"/>
          <w:sz w:val="16"/>
          <w:szCs w:val="16"/>
          <w:lang w:eastAsia="es-ES"/>
          <w14:ligatures w14:val="none"/>
        </w:rPr>
      </w:pPr>
      <w:r>
        <w:rPr>
          <w:rFonts w:ascii="Arial" w:eastAsia="MS Mincho" w:hAnsi="Arial" w:cs="Arial"/>
          <w:b/>
          <w:kern w:val="0"/>
          <w:sz w:val="16"/>
          <w:szCs w:val="16"/>
          <w:lang w:eastAsia="es-ES"/>
          <w14:ligatures w14:val="none"/>
        </w:rPr>
        <w:t>I</w:t>
      </w:r>
      <w:r w:rsidRPr="00B13F3E">
        <w:rPr>
          <w:rFonts w:ascii="Arial" w:eastAsia="MS Mincho" w:hAnsi="Arial" w:cs="Arial"/>
          <w:b/>
          <w:kern w:val="0"/>
          <w:sz w:val="16"/>
          <w:szCs w:val="16"/>
          <w:lang w:eastAsia="es-ES"/>
          <w14:ligatures w14:val="none"/>
        </w:rPr>
        <w:t xml:space="preserve">II. </w:t>
      </w:r>
      <w:r>
        <w:rPr>
          <w:rFonts w:ascii="Arial" w:eastAsia="MS Mincho" w:hAnsi="Arial" w:cs="Arial"/>
          <w:b/>
          <w:kern w:val="0"/>
          <w:sz w:val="16"/>
          <w:szCs w:val="16"/>
          <w:lang w:eastAsia="es-ES"/>
          <w14:ligatures w14:val="none"/>
        </w:rPr>
        <w:t>PRODUCTOS Y SERVICIOS</w:t>
      </w:r>
      <w:r w:rsidRPr="00B13F3E">
        <w:rPr>
          <w:rFonts w:ascii="Arial" w:eastAsia="MS Mincho" w:hAnsi="Arial" w:cs="Arial"/>
          <w:b/>
          <w:kern w:val="0"/>
          <w:sz w:val="16"/>
          <w:szCs w:val="16"/>
          <w:lang w:eastAsia="es-ES"/>
          <w14:ligatures w14:val="none"/>
        </w:rPr>
        <w:t>:</w:t>
      </w:r>
    </w:p>
    <w:p w14:paraId="0531B300" w14:textId="77777777" w:rsidR="008E16FB" w:rsidRDefault="008E16FB" w:rsidP="009D1EAC">
      <w:pPr>
        <w:spacing w:after="0" w:line="240" w:lineRule="auto"/>
        <w:contextualSpacing/>
        <w:jc w:val="both"/>
        <w:rPr>
          <w:rFonts w:ascii="Arial" w:eastAsia="MS Mincho" w:hAnsi="Arial" w:cs="Arial"/>
          <w:kern w:val="0"/>
          <w:sz w:val="16"/>
          <w:szCs w:val="16"/>
          <w:lang w:eastAsia="es-ES"/>
          <w14:ligatures w14:val="none"/>
        </w:rPr>
      </w:pPr>
    </w:p>
    <w:p w14:paraId="2795AD5F" w14:textId="1C013722" w:rsidR="00F40CF9" w:rsidRPr="00EF311E" w:rsidRDefault="00EF311E" w:rsidP="009D1EAC">
      <w:pPr>
        <w:numPr>
          <w:ilvl w:val="0"/>
          <w:numId w:val="1"/>
        </w:numPr>
        <w:spacing w:after="0" w:line="240" w:lineRule="auto"/>
        <w:ind w:left="284"/>
        <w:contextualSpacing/>
        <w:jc w:val="both"/>
        <w:rPr>
          <w:rFonts w:ascii="Arial" w:eastAsia="MS Mincho" w:hAnsi="Arial" w:cs="Arial"/>
          <w:b/>
          <w:bCs/>
          <w:kern w:val="0"/>
          <w:sz w:val="16"/>
          <w:szCs w:val="16"/>
          <w:lang w:eastAsia="es-ES"/>
          <w14:ligatures w14:val="none"/>
        </w:rPr>
      </w:pPr>
      <w:r w:rsidRPr="00EF311E">
        <w:rPr>
          <w:rFonts w:ascii="Arial" w:eastAsia="MS Mincho" w:hAnsi="Arial" w:cs="Arial"/>
          <w:b/>
          <w:bCs/>
          <w:kern w:val="0"/>
          <w:sz w:val="16"/>
          <w:szCs w:val="16"/>
          <w:lang w:eastAsia="es-ES"/>
          <w14:ligatures w14:val="none"/>
        </w:rPr>
        <w:t>Pago de Nómina o Depósitos Recurrentes</w:t>
      </w:r>
    </w:p>
    <w:p w14:paraId="34B8E61B" w14:textId="0A3DC57F" w:rsidR="00A333B6" w:rsidRDefault="00B13F3E" w:rsidP="009D1EAC">
      <w:pPr>
        <w:spacing w:after="0" w:line="240" w:lineRule="auto"/>
        <w:ind w:left="360"/>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Tener</w:t>
      </w:r>
      <w:r w:rsidR="00D90362">
        <w:rPr>
          <w:rFonts w:ascii="Arial" w:eastAsia="MS Mincho" w:hAnsi="Arial" w:cs="Arial"/>
          <w:kern w:val="0"/>
          <w:sz w:val="16"/>
          <w:szCs w:val="16"/>
          <w:lang w:eastAsia="es-ES"/>
          <w14:ligatures w14:val="none"/>
        </w:rPr>
        <w:t xml:space="preserve"> domiciliado </w:t>
      </w:r>
      <w:r w:rsidRPr="00B13F3E">
        <w:rPr>
          <w:rFonts w:ascii="Arial" w:eastAsia="MS Mincho" w:hAnsi="Arial" w:cs="Arial"/>
          <w:kern w:val="0"/>
          <w:sz w:val="16"/>
          <w:szCs w:val="16"/>
          <w:lang w:eastAsia="es-ES"/>
          <w14:ligatures w14:val="none"/>
        </w:rPr>
        <w:t xml:space="preserve">el pago de nómina o haber solicitado la portabilidad de la nómina a una cuenta de Banco Santander México, S.A. y recibir uno o más depósitos </w:t>
      </w:r>
      <w:r w:rsidR="0088666A">
        <w:rPr>
          <w:rFonts w:ascii="Arial" w:eastAsia="MS Mincho" w:hAnsi="Arial" w:cs="Arial"/>
          <w:kern w:val="0"/>
          <w:sz w:val="16"/>
          <w:szCs w:val="16"/>
          <w:lang w:eastAsia="es-ES"/>
          <w14:ligatures w14:val="none"/>
        </w:rPr>
        <w:t xml:space="preserve">mensuales </w:t>
      </w:r>
      <w:r w:rsidRPr="00B13F3E">
        <w:rPr>
          <w:rFonts w:ascii="Arial" w:eastAsia="MS Mincho" w:hAnsi="Arial" w:cs="Arial"/>
          <w:kern w:val="0"/>
          <w:sz w:val="16"/>
          <w:szCs w:val="16"/>
          <w:lang w:eastAsia="es-ES"/>
          <w14:ligatures w14:val="none"/>
        </w:rPr>
        <w:t xml:space="preserve">que </w:t>
      </w:r>
      <w:r w:rsidR="0088666A">
        <w:rPr>
          <w:rFonts w:ascii="Arial" w:eastAsia="MS Mincho" w:hAnsi="Arial" w:cs="Arial"/>
          <w:kern w:val="0"/>
          <w:sz w:val="16"/>
          <w:szCs w:val="16"/>
          <w:lang w:eastAsia="es-ES"/>
          <w14:ligatures w14:val="none"/>
        </w:rPr>
        <w:t>en conjunto</w:t>
      </w:r>
      <w:r w:rsidRPr="00B13F3E">
        <w:rPr>
          <w:rFonts w:ascii="Arial" w:eastAsia="MS Mincho" w:hAnsi="Arial" w:cs="Arial"/>
          <w:kern w:val="0"/>
          <w:sz w:val="16"/>
          <w:szCs w:val="16"/>
          <w:lang w:eastAsia="es-ES"/>
          <w14:ligatures w14:val="none"/>
        </w:rPr>
        <w:t xml:space="preserve"> </w:t>
      </w:r>
      <w:r w:rsidR="0088666A">
        <w:rPr>
          <w:rFonts w:ascii="Arial" w:eastAsia="MS Mincho" w:hAnsi="Arial" w:cs="Arial"/>
          <w:kern w:val="0"/>
          <w:sz w:val="16"/>
          <w:szCs w:val="16"/>
          <w:lang w:eastAsia="es-ES"/>
          <w14:ligatures w14:val="none"/>
        </w:rPr>
        <w:t xml:space="preserve">acumulen, </w:t>
      </w:r>
      <w:r w:rsidRPr="00B13F3E">
        <w:rPr>
          <w:rFonts w:ascii="Arial" w:eastAsia="MS Mincho" w:hAnsi="Arial" w:cs="Arial"/>
          <w:kern w:val="0"/>
          <w:sz w:val="16"/>
          <w:szCs w:val="16"/>
          <w:lang w:eastAsia="es-ES"/>
          <w14:ligatures w14:val="none"/>
        </w:rPr>
        <w:t xml:space="preserve">por cada crédito afiliado al menos </w:t>
      </w:r>
      <w:r w:rsidRPr="00B13F3E">
        <w:rPr>
          <w:rFonts w:ascii="Arial" w:eastAsia="MS Mincho" w:hAnsi="Arial" w:cs="Arial"/>
          <w:b/>
          <w:kern w:val="0"/>
          <w:sz w:val="16"/>
          <w:szCs w:val="16"/>
          <w:lang w:eastAsia="es-ES"/>
          <w14:ligatures w14:val="none"/>
        </w:rPr>
        <w:t xml:space="preserve">el importe requerido </w:t>
      </w:r>
      <w:r w:rsidR="00A333B6">
        <w:rPr>
          <w:rFonts w:ascii="Arial" w:eastAsia="MS Mincho" w:hAnsi="Arial" w:cs="Arial"/>
          <w:b/>
          <w:kern w:val="0"/>
          <w:sz w:val="16"/>
          <w:szCs w:val="16"/>
          <w:lang w:eastAsia="es-ES"/>
          <w14:ligatures w14:val="none"/>
        </w:rPr>
        <w:t>según el</w:t>
      </w:r>
      <w:r w:rsidRPr="00B13F3E">
        <w:rPr>
          <w:rFonts w:ascii="Arial" w:eastAsia="MS Mincho" w:hAnsi="Arial" w:cs="Arial"/>
          <w:b/>
          <w:kern w:val="0"/>
          <w:sz w:val="16"/>
          <w:szCs w:val="16"/>
          <w:lang w:eastAsia="es-ES"/>
          <w14:ligatures w14:val="none"/>
        </w:rPr>
        <w:t xml:space="preserve"> PLAN seleccionado</w:t>
      </w:r>
      <w:r w:rsidRPr="00B13F3E">
        <w:rPr>
          <w:rFonts w:ascii="Arial" w:eastAsia="MS Mincho" w:hAnsi="Arial" w:cs="Arial"/>
          <w:kern w:val="0"/>
          <w:sz w:val="16"/>
          <w:szCs w:val="16"/>
          <w:lang w:eastAsia="es-ES"/>
          <w14:ligatures w14:val="none"/>
        </w:rPr>
        <w:t>.</w:t>
      </w:r>
    </w:p>
    <w:p w14:paraId="5E419FF5" w14:textId="24F4366C" w:rsidR="001D0546" w:rsidRDefault="00B13F3E" w:rsidP="009D1EAC">
      <w:pPr>
        <w:spacing w:after="0" w:line="240" w:lineRule="auto"/>
        <w:ind w:left="360"/>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En caso de </w:t>
      </w:r>
      <w:r w:rsidR="00AB5978">
        <w:rPr>
          <w:rFonts w:ascii="Arial" w:eastAsia="MS Mincho" w:hAnsi="Arial" w:cs="Arial"/>
          <w:kern w:val="0"/>
          <w:sz w:val="16"/>
          <w:szCs w:val="16"/>
          <w:lang w:eastAsia="es-ES"/>
          <w14:ligatures w14:val="none"/>
        </w:rPr>
        <w:t xml:space="preserve">no </w:t>
      </w:r>
      <w:r w:rsidRPr="00B13F3E">
        <w:rPr>
          <w:rFonts w:ascii="Arial" w:eastAsia="MS Mincho" w:hAnsi="Arial" w:cs="Arial"/>
          <w:kern w:val="0"/>
          <w:sz w:val="16"/>
          <w:szCs w:val="16"/>
          <w:lang w:eastAsia="es-ES"/>
          <w14:ligatures w14:val="none"/>
        </w:rPr>
        <w:t>ser asalariado</w:t>
      </w:r>
      <w:r w:rsidR="00AB5978">
        <w:rPr>
          <w:rFonts w:ascii="Arial" w:eastAsia="MS Mincho" w:hAnsi="Arial" w:cs="Arial"/>
          <w:kern w:val="0"/>
          <w:sz w:val="16"/>
          <w:szCs w:val="16"/>
          <w:lang w:eastAsia="es-ES"/>
          <w14:ligatures w14:val="none"/>
        </w:rPr>
        <w:t>,</w:t>
      </w:r>
      <w:r w:rsidRPr="00B13F3E">
        <w:rPr>
          <w:rFonts w:ascii="Arial" w:eastAsia="MS Mincho" w:hAnsi="Arial" w:cs="Arial"/>
          <w:kern w:val="0"/>
          <w:sz w:val="16"/>
          <w:szCs w:val="16"/>
          <w:lang w:eastAsia="es-ES"/>
          <w14:ligatures w14:val="none"/>
        </w:rPr>
        <w:t xml:space="preserve"> deberá recibir depósitos </w:t>
      </w:r>
      <w:r w:rsidR="001D0546" w:rsidRPr="00D90362">
        <w:rPr>
          <w:rFonts w:ascii="Arial" w:eastAsia="MS Mincho" w:hAnsi="Arial" w:cs="Arial"/>
          <w:kern w:val="0"/>
          <w:sz w:val="16"/>
          <w:szCs w:val="16"/>
          <w:lang w:eastAsia="es-ES"/>
          <w14:ligatures w14:val="none"/>
        </w:rPr>
        <w:t xml:space="preserve">bajo la misma mecánica </w:t>
      </w:r>
      <w:r w:rsidR="001D0546" w:rsidRPr="001D0546">
        <w:rPr>
          <w:rFonts w:ascii="Arial" w:eastAsia="MS Mincho" w:hAnsi="Arial" w:cs="Arial"/>
          <w:kern w:val="0"/>
          <w:sz w:val="16"/>
          <w:szCs w:val="16"/>
          <w:lang w:eastAsia="es-ES"/>
          <w14:ligatures w14:val="none"/>
        </w:rPr>
        <w:t>por cada crédito afiliado</w:t>
      </w:r>
      <w:r w:rsidR="00D22898">
        <w:rPr>
          <w:rFonts w:ascii="Arial" w:eastAsia="MS Mincho" w:hAnsi="Arial" w:cs="Arial"/>
          <w:kern w:val="0"/>
          <w:sz w:val="16"/>
          <w:szCs w:val="16"/>
          <w:lang w:eastAsia="es-ES"/>
          <w14:ligatures w14:val="none"/>
        </w:rPr>
        <w:t xml:space="preserve"> cumpliendo </w:t>
      </w:r>
      <w:r w:rsidR="001D0546" w:rsidRPr="001D0546">
        <w:rPr>
          <w:rFonts w:ascii="Arial" w:eastAsia="MS Mincho" w:hAnsi="Arial" w:cs="Arial"/>
          <w:kern w:val="0"/>
          <w:sz w:val="16"/>
          <w:szCs w:val="16"/>
          <w:lang w:eastAsia="es-ES"/>
          <w14:ligatures w14:val="none"/>
        </w:rPr>
        <w:t>al menos el importe requerido según el PLAN seleccionado.</w:t>
      </w:r>
    </w:p>
    <w:p w14:paraId="10B34F48" w14:textId="77777777" w:rsidR="0097063C" w:rsidRDefault="0097063C" w:rsidP="009D1EAC">
      <w:pPr>
        <w:spacing w:after="0" w:line="240" w:lineRule="auto"/>
        <w:ind w:left="360"/>
        <w:contextualSpacing/>
        <w:jc w:val="both"/>
        <w:rPr>
          <w:rFonts w:ascii="Arial" w:eastAsia="MS Mincho" w:hAnsi="Arial" w:cs="Arial"/>
          <w:kern w:val="0"/>
          <w:sz w:val="16"/>
          <w:szCs w:val="16"/>
          <w:lang w:eastAsia="es-ES"/>
          <w14:ligatures w14:val="none"/>
        </w:rPr>
      </w:pPr>
    </w:p>
    <w:p w14:paraId="003A808B" w14:textId="66D4E71E" w:rsidR="00A80C30" w:rsidRDefault="00A80C30" w:rsidP="009D1EAC">
      <w:pPr>
        <w:spacing w:after="0" w:line="240" w:lineRule="auto"/>
        <w:ind w:left="360"/>
        <w:contextualSpacing/>
        <w:jc w:val="both"/>
        <w:rPr>
          <w:rFonts w:ascii="Arial" w:eastAsia="MS Mincho" w:hAnsi="Arial" w:cs="Arial"/>
          <w:kern w:val="0"/>
          <w:sz w:val="16"/>
          <w:szCs w:val="16"/>
          <w:lang w:eastAsia="es-ES"/>
          <w14:ligatures w14:val="none"/>
        </w:rPr>
      </w:pPr>
      <w:r w:rsidRPr="00D90362">
        <w:rPr>
          <w:rFonts w:ascii="Arial" w:eastAsia="MS Mincho" w:hAnsi="Arial" w:cs="Arial"/>
          <w:kern w:val="0"/>
          <w:sz w:val="16"/>
          <w:szCs w:val="16"/>
          <w:lang w:eastAsia="es-ES"/>
          <w14:ligatures w14:val="none"/>
        </w:rPr>
        <w:t>No se considerarán para este requisito:</w:t>
      </w:r>
    </w:p>
    <w:p w14:paraId="4BF9576C" w14:textId="77777777" w:rsidR="00D90362" w:rsidRPr="00D90362" w:rsidRDefault="00D90362" w:rsidP="009D1EAC">
      <w:pPr>
        <w:numPr>
          <w:ilvl w:val="0"/>
          <w:numId w:val="3"/>
        </w:numPr>
        <w:spacing w:after="0" w:line="240" w:lineRule="auto"/>
        <w:contextualSpacing/>
        <w:jc w:val="both"/>
        <w:rPr>
          <w:rFonts w:ascii="Arial" w:eastAsia="MS Mincho" w:hAnsi="Arial" w:cs="Arial"/>
          <w:kern w:val="0"/>
          <w:sz w:val="16"/>
          <w:szCs w:val="16"/>
          <w:lang w:eastAsia="es-ES"/>
          <w14:ligatures w14:val="none"/>
        </w:rPr>
      </w:pPr>
      <w:r w:rsidRPr="00D90362">
        <w:rPr>
          <w:rFonts w:ascii="Arial" w:eastAsia="MS Mincho" w:hAnsi="Arial" w:cs="Arial"/>
          <w:kern w:val="0"/>
          <w:sz w:val="16"/>
          <w:szCs w:val="16"/>
          <w:lang w:eastAsia="es-ES"/>
          <w14:ligatures w14:val="none"/>
        </w:rPr>
        <w:t>Depósitos en efectivo</w:t>
      </w:r>
    </w:p>
    <w:p w14:paraId="379BB648" w14:textId="77777777" w:rsidR="00D90362" w:rsidRPr="00D90362" w:rsidRDefault="00D90362" w:rsidP="009D1EAC">
      <w:pPr>
        <w:numPr>
          <w:ilvl w:val="0"/>
          <w:numId w:val="3"/>
        </w:numPr>
        <w:spacing w:after="0" w:line="240" w:lineRule="auto"/>
        <w:contextualSpacing/>
        <w:jc w:val="both"/>
        <w:rPr>
          <w:rFonts w:ascii="Arial" w:eastAsia="MS Mincho" w:hAnsi="Arial" w:cs="Arial"/>
          <w:kern w:val="0"/>
          <w:sz w:val="16"/>
          <w:szCs w:val="16"/>
          <w:lang w:eastAsia="es-ES"/>
          <w14:ligatures w14:val="none"/>
        </w:rPr>
      </w:pPr>
      <w:r w:rsidRPr="00D90362">
        <w:rPr>
          <w:rFonts w:ascii="Arial" w:eastAsia="MS Mincho" w:hAnsi="Arial" w:cs="Arial"/>
          <w:kern w:val="0"/>
          <w:sz w:val="16"/>
          <w:szCs w:val="16"/>
          <w:lang w:eastAsia="es-ES"/>
          <w14:ligatures w14:val="none"/>
        </w:rPr>
        <w:t>Transferencias entre cuentas propias</w:t>
      </w:r>
    </w:p>
    <w:p w14:paraId="6BACBF25" w14:textId="77777777" w:rsidR="00D90362" w:rsidRPr="00D90362" w:rsidRDefault="00D90362" w:rsidP="009D1EAC">
      <w:pPr>
        <w:numPr>
          <w:ilvl w:val="0"/>
          <w:numId w:val="3"/>
        </w:numPr>
        <w:spacing w:after="0" w:line="240" w:lineRule="auto"/>
        <w:contextualSpacing/>
        <w:jc w:val="both"/>
        <w:rPr>
          <w:rFonts w:ascii="Arial" w:eastAsia="MS Mincho" w:hAnsi="Arial" w:cs="Arial"/>
          <w:kern w:val="0"/>
          <w:sz w:val="16"/>
          <w:szCs w:val="16"/>
          <w:lang w:eastAsia="es-ES"/>
          <w14:ligatures w14:val="none"/>
        </w:rPr>
      </w:pPr>
      <w:r w:rsidRPr="00D90362">
        <w:rPr>
          <w:rFonts w:ascii="Arial" w:eastAsia="MS Mincho" w:hAnsi="Arial" w:cs="Arial"/>
          <w:kern w:val="0"/>
          <w:sz w:val="16"/>
          <w:szCs w:val="16"/>
          <w:lang w:eastAsia="es-ES"/>
          <w14:ligatures w14:val="none"/>
        </w:rPr>
        <w:t>Liquidación de inversiones</w:t>
      </w:r>
    </w:p>
    <w:p w14:paraId="02B9F164" w14:textId="77777777" w:rsidR="00EF311E" w:rsidRDefault="00EF311E" w:rsidP="009D1EAC">
      <w:pPr>
        <w:spacing w:after="0" w:line="240" w:lineRule="auto"/>
        <w:ind w:left="720"/>
        <w:contextualSpacing/>
        <w:jc w:val="both"/>
        <w:rPr>
          <w:rFonts w:ascii="Arial" w:eastAsia="MS Mincho" w:hAnsi="Arial" w:cs="Arial"/>
          <w:kern w:val="0"/>
          <w:sz w:val="16"/>
          <w:szCs w:val="16"/>
          <w:lang w:eastAsia="es-ES"/>
          <w14:ligatures w14:val="none"/>
        </w:rPr>
      </w:pPr>
    </w:p>
    <w:p w14:paraId="7E70E30A" w14:textId="77777777" w:rsidR="00D90362" w:rsidRDefault="00D90362" w:rsidP="009D1EAC">
      <w:pPr>
        <w:spacing w:after="0" w:line="240" w:lineRule="auto"/>
        <w:ind w:left="720"/>
        <w:contextualSpacing/>
        <w:jc w:val="both"/>
        <w:rPr>
          <w:rFonts w:ascii="Arial" w:eastAsia="MS Mincho" w:hAnsi="Arial" w:cs="Arial"/>
          <w:kern w:val="0"/>
          <w:sz w:val="16"/>
          <w:szCs w:val="16"/>
          <w:lang w:eastAsia="es-ES"/>
          <w14:ligatures w14:val="none"/>
        </w:rPr>
      </w:pPr>
    </w:p>
    <w:p w14:paraId="6E1EB95C" w14:textId="4AC598F9" w:rsidR="00AF4318" w:rsidRPr="00AF4318" w:rsidRDefault="00AF4318" w:rsidP="009D1EAC">
      <w:pPr>
        <w:numPr>
          <w:ilvl w:val="0"/>
          <w:numId w:val="1"/>
        </w:numPr>
        <w:spacing w:after="0" w:line="240" w:lineRule="auto"/>
        <w:ind w:left="284"/>
        <w:contextualSpacing/>
        <w:jc w:val="both"/>
        <w:rPr>
          <w:rFonts w:ascii="Arial" w:eastAsia="MS Mincho" w:hAnsi="Arial" w:cs="Arial"/>
          <w:b/>
          <w:bCs/>
          <w:kern w:val="0"/>
          <w:sz w:val="16"/>
          <w:szCs w:val="16"/>
          <w:lang w:eastAsia="es-ES"/>
          <w14:ligatures w14:val="none"/>
        </w:rPr>
      </w:pPr>
      <w:r w:rsidRPr="00AF4318">
        <w:rPr>
          <w:rFonts w:ascii="Arial" w:eastAsia="MS Mincho" w:hAnsi="Arial" w:cs="Arial"/>
          <w:b/>
          <w:bCs/>
          <w:kern w:val="0"/>
          <w:sz w:val="16"/>
          <w:szCs w:val="16"/>
          <w:lang w:eastAsia="es-ES"/>
          <w14:ligatures w14:val="none"/>
        </w:rPr>
        <w:t>Tarjeta de Crédito Santander</w:t>
      </w:r>
    </w:p>
    <w:p w14:paraId="4C5041EE" w14:textId="62886B58" w:rsidR="0015695A" w:rsidRPr="0015695A" w:rsidRDefault="00B13F3E" w:rsidP="009D1EAC">
      <w:pPr>
        <w:spacing w:after="0" w:line="240" w:lineRule="auto"/>
        <w:ind w:left="284"/>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Tener contratada con Banco Santander México S.A. cualquiera de las siguientes</w:t>
      </w:r>
      <w:r w:rsidR="00AC5270">
        <w:rPr>
          <w:rFonts w:ascii="Arial" w:eastAsia="MS Mincho" w:hAnsi="Arial" w:cs="Arial"/>
          <w:kern w:val="0"/>
          <w:sz w:val="16"/>
          <w:szCs w:val="16"/>
          <w:lang w:eastAsia="es-ES"/>
          <w14:ligatures w14:val="none"/>
        </w:rPr>
        <w:t xml:space="preserve"> </w:t>
      </w:r>
      <w:r w:rsidR="00AC5270" w:rsidRPr="00B13F3E">
        <w:rPr>
          <w:rFonts w:ascii="Arial" w:eastAsia="MS Mincho" w:hAnsi="Arial" w:cs="Arial"/>
          <w:kern w:val="0"/>
          <w:sz w:val="16"/>
          <w:szCs w:val="16"/>
          <w:lang w:eastAsia="es-ES"/>
          <w14:ligatures w14:val="none"/>
        </w:rPr>
        <w:t>tarjetas</w:t>
      </w:r>
      <w:r w:rsidR="00AC5270">
        <w:rPr>
          <w:rFonts w:ascii="Arial" w:eastAsia="MS Mincho" w:hAnsi="Arial" w:cs="Arial"/>
          <w:kern w:val="0"/>
          <w:sz w:val="16"/>
          <w:szCs w:val="16"/>
          <w:lang w:eastAsia="es-ES"/>
          <w14:ligatures w14:val="none"/>
        </w:rPr>
        <w:t xml:space="preserve"> de crédito</w:t>
      </w:r>
      <w:r w:rsidRPr="00B13F3E">
        <w:rPr>
          <w:rFonts w:ascii="Arial" w:eastAsia="MS Mincho" w:hAnsi="Arial" w:cs="Arial"/>
          <w:kern w:val="0"/>
          <w:sz w:val="16"/>
          <w:szCs w:val="16"/>
          <w:lang w:eastAsia="es-ES"/>
          <w14:ligatures w14:val="none"/>
        </w:rPr>
        <w:t xml:space="preserve">: Aeroméxico, American Express Oro, Black, Black Unlimited, Fiesta Rewards Oro, Fiesta Rewards Platino, Legacy, Light, LikeU, Uni Santander-K / Free, Visa Infinite o World Elite </w:t>
      </w:r>
      <w:r w:rsidR="00AC5270">
        <w:rPr>
          <w:rFonts w:ascii="Arial" w:eastAsia="MS Mincho" w:hAnsi="Arial" w:cs="Arial"/>
          <w:kern w:val="0"/>
          <w:sz w:val="16"/>
          <w:szCs w:val="16"/>
          <w:lang w:eastAsia="es-ES"/>
          <w14:ligatures w14:val="none"/>
        </w:rPr>
        <w:t xml:space="preserve">y realizar </w:t>
      </w:r>
      <w:r w:rsidRPr="00B13F3E">
        <w:rPr>
          <w:rFonts w:ascii="Arial" w:eastAsia="MS Mincho" w:hAnsi="Arial" w:cs="Arial"/>
          <w:kern w:val="0"/>
          <w:sz w:val="16"/>
          <w:szCs w:val="16"/>
          <w:lang w:eastAsia="es-ES"/>
          <w14:ligatures w14:val="none"/>
        </w:rPr>
        <w:t>consumos mínimos mensuales</w:t>
      </w:r>
      <w:r w:rsidR="00AC5270">
        <w:rPr>
          <w:rFonts w:ascii="Arial" w:eastAsia="MS Mincho" w:hAnsi="Arial" w:cs="Arial"/>
          <w:kern w:val="0"/>
          <w:sz w:val="16"/>
          <w:szCs w:val="16"/>
          <w:lang w:eastAsia="es-ES"/>
          <w14:ligatures w14:val="none"/>
        </w:rPr>
        <w:t>,</w:t>
      </w:r>
      <w:r w:rsidRPr="00B13F3E">
        <w:rPr>
          <w:rFonts w:ascii="Arial" w:eastAsia="MS Mincho" w:hAnsi="Arial" w:cs="Arial"/>
          <w:kern w:val="0"/>
          <w:sz w:val="16"/>
          <w:szCs w:val="16"/>
          <w:lang w:eastAsia="es-ES"/>
          <w14:ligatures w14:val="none"/>
        </w:rPr>
        <w:t xml:space="preserve"> por cada crédito afiliado</w:t>
      </w:r>
      <w:r w:rsidR="0015695A">
        <w:rPr>
          <w:rFonts w:ascii="Arial" w:eastAsia="MS Mincho" w:hAnsi="Arial" w:cs="Arial"/>
          <w:kern w:val="0"/>
          <w:sz w:val="16"/>
          <w:szCs w:val="16"/>
          <w:lang w:eastAsia="es-ES"/>
          <w14:ligatures w14:val="none"/>
        </w:rPr>
        <w:t xml:space="preserve"> </w:t>
      </w:r>
      <w:r w:rsidR="0015695A" w:rsidRPr="001534F8">
        <w:rPr>
          <w:rFonts w:ascii="Arial" w:eastAsia="MS Mincho" w:hAnsi="Arial" w:cs="Arial"/>
          <w:kern w:val="0"/>
          <w:sz w:val="16"/>
          <w:szCs w:val="16"/>
          <w:lang w:eastAsia="es-ES"/>
          <w14:ligatures w14:val="none"/>
        </w:rPr>
        <w:t>de acuerdo con el importe requerido conforme al PLAN seleccionado</w:t>
      </w:r>
      <w:r w:rsidR="00F435E9">
        <w:rPr>
          <w:rFonts w:ascii="Arial" w:eastAsia="MS Mincho" w:hAnsi="Arial" w:cs="Arial"/>
          <w:kern w:val="0"/>
          <w:sz w:val="16"/>
          <w:szCs w:val="16"/>
          <w:lang w:eastAsia="es-ES"/>
          <w14:ligatures w14:val="none"/>
        </w:rPr>
        <w:t>.</w:t>
      </w:r>
    </w:p>
    <w:p w14:paraId="1B97171E" w14:textId="196C1587" w:rsidR="007A7BB7" w:rsidRPr="001534F8" w:rsidRDefault="007A7BB7" w:rsidP="009D1EAC">
      <w:pPr>
        <w:numPr>
          <w:ilvl w:val="0"/>
          <w:numId w:val="4"/>
        </w:numPr>
        <w:spacing w:after="0" w:line="240" w:lineRule="auto"/>
        <w:contextualSpacing/>
        <w:jc w:val="both"/>
        <w:rPr>
          <w:rFonts w:ascii="Arial" w:eastAsia="MS Mincho" w:hAnsi="Arial" w:cs="Arial"/>
          <w:kern w:val="0"/>
          <w:sz w:val="16"/>
          <w:szCs w:val="16"/>
          <w:lang w:eastAsia="es-ES"/>
          <w14:ligatures w14:val="none"/>
        </w:rPr>
      </w:pPr>
      <w:r w:rsidRPr="007A7BB7">
        <w:rPr>
          <w:rFonts w:ascii="Arial" w:eastAsia="MS Mincho" w:hAnsi="Arial" w:cs="Arial"/>
          <w:kern w:val="0"/>
          <w:sz w:val="16"/>
          <w:szCs w:val="16"/>
          <w:lang w:eastAsia="es-ES"/>
          <w14:ligatures w14:val="none"/>
        </w:rPr>
        <w:t xml:space="preserve">Producto sujeto </w:t>
      </w:r>
      <w:r w:rsidRPr="001534F8">
        <w:rPr>
          <w:rFonts w:ascii="Arial" w:eastAsia="MS Mincho" w:hAnsi="Arial" w:cs="Arial"/>
          <w:kern w:val="0"/>
          <w:sz w:val="16"/>
          <w:szCs w:val="16"/>
          <w:lang w:eastAsia="es-ES"/>
          <w14:ligatures w14:val="none"/>
        </w:rPr>
        <w:t>a</w:t>
      </w:r>
      <w:r w:rsidR="00094B1B">
        <w:rPr>
          <w:rFonts w:ascii="Arial" w:eastAsia="MS Mincho" w:hAnsi="Arial" w:cs="Arial"/>
          <w:kern w:val="0"/>
          <w:sz w:val="16"/>
          <w:szCs w:val="16"/>
          <w:lang w:eastAsia="es-ES"/>
          <w14:ligatures w14:val="none"/>
        </w:rPr>
        <w:t>l otorgamiento de acuerdo con</w:t>
      </w:r>
      <w:r w:rsidRPr="001534F8">
        <w:rPr>
          <w:rFonts w:ascii="Arial" w:eastAsia="MS Mincho" w:hAnsi="Arial" w:cs="Arial"/>
          <w:kern w:val="0"/>
          <w:sz w:val="16"/>
          <w:szCs w:val="16"/>
          <w:lang w:eastAsia="es-ES"/>
          <w14:ligatures w14:val="none"/>
        </w:rPr>
        <w:t xml:space="preserve"> las </w:t>
      </w:r>
      <w:r w:rsidRPr="001534F8">
        <w:rPr>
          <w:rFonts w:ascii="Arial" w:eastAsia="MS Mincho" w:hAnsi="Arial" w:cs="Arial"/>
          <w:b/>
          <w:bCs/>
          <w:kern w:val="0"/>
          <w:sz w:val="16"/>
          <w:szCs w:val="16"/>
          <w:lang w:eastAsia="es-ES"/>
          <w14:ligatures w14:val="none"/>
        </w:rPr>
        <w:t>políticas de autorización de crédito</w:t>
      </w:r>
      <w:r w:rsidR="00060E47">
        <w:rPr>
          <w:rFonts w:ascii="Arial" w:eastAsia="MS Mincho" w:hAnsi="Arial" w:cs="Arial"/>
          <w:kern w:val="0"/>
          <w:sz w:val="16"/>
          <w:szCs w:val="16"/>
          <w:lang w:eastAsia="es-ES"/>
          <w14:ligatures w14:val="none"/>
        </w:rPr>
        <w:t xml:space="preserve"> de Banco Santander </w:t>
      </w:r>
      <w:r w:rsidR="00060E47" w:rsidRPr="002073A0">
        <w:rPr>
          <w:rFonts w:ascii="Arial" w:eastAsia="MS Mincho" w:hAnsi="Arial" w:cs="Arial"/>
          <w:kern w:val="0"/>
          <w:sz w:val="16"/>
          <w:szCs w:val="16"/>
          <w:lang w:eastAsia="es-ES"/>
          <w14:ligatures w14:val="none"/>
        </w:rPr>
        <w:t>México, S.A., Institución de Banca Múltiple</w:t>
      </w:r>
      <w:r w:rsidR="00F270E0">
        <w:rPr>
          <w:rFonts w:ascii="Arial" w:eastAsia="MS Mincho" w:hAnsi="Arial" w:cs="Arial"/>
          <w:kern w:val="0"/>
          <w:sz w:val="16"/>
          <w:szCs w:val="16"/>
          <w:lang w:eastAsia="es-ES"/>
          <w14:ligatures w14:val="none"/>
        </w:rPr>
        <w:t>.</w:t>
      </w:r>
    </w:p>
    <w:p w14:paraId="2C63DEEE" w14:textId="0183AAC8" w:rsidR="007A7BB7" w:rsidRPr="007A7BB7" w:rsidRDefault="007A7BB7" w:rsidP="009D1EAC">
      <w:pPr>
        <w:pStyle w:val="Prrafodelista"/>
        <w:numPr>
          <w:ilvl w:val="0"/>
          <w:numId w:val="4"/>
        </w:numPr>
        <w:spacing w:after="0" w:line="240" w:lineRule="auto"/>
        <w:jc w:val="both"/>
        <w:rPr>
          <w:rFonts w:ascii="Arial" w:eastAsia="MS Mincho" w:hAnsi="Arial" w:cs="Arial"/>
          <w:kern w:val="0"/>
          <w:sz w:val="16"/>
          <w:szCs w:val="16"/>
          <w:lang w:eastAsia="es-ES"/>
          <w14:ligatures w14:val="none"/>
        </w:rPr>
      </w:pPr>
      <w:r w:rsidRPr="007A7BB7">
        <w:rPr>
          <w:rFonts w:ascii="Arial" w:eastAsia="MS Mincho" w:hAnsi="Arial" w:cs="Arial"/>
          <w:kern w:val="0"/>
          <w:sz w:val="16"/>
          <w:szCs w:val="16"/>
          <w:lang w:eastAsia="es-ES"/>
          <w14:ligatures w14:val="none"/>
        </w:rPr>
        <w:t xml:space="preserve">Participan los </w:t>
      </w:r>
      <w:r w:rsidRPr="007A7BB7">
        <w:rPr>
          <w:rFonts w:ascii="Arial" w:eastAsia="MS Mincho" w:hAnsi="Arial" w:cs="Arial"/>
          <w:b/>
          <w:bCs/>
          <w:kern w:val="0"/>
          <w:sz w:val="16"/>
          <w:szCs w:val="16"/>
          <w:lang w:eastAsia="es-ES"/>
          <w14:ligatures w14:val="none"/>
        </w:rPr>
        <w:t>consumos de tarjetas adicionales</w:t>
      </w:r>
      <w:r w:rsidRPr="007A7BB7">
        <w:rPr>
          <w:rFonts w:ascii="Arial" w:eastAsia="MS Mincho" w:hAnsi="Arial" w:cs="Arial"/>
          <w:kern w:val="0"/>
          <w:sz w:val="16"/>
          <w:szCs w:val="16"/>
          <w:lang w:eastAsia="es-ES"/>
          <w14:ligatures w14:val="none"/>
        </w:rPr>
        <w:t xml:space="preserve"> de los intervinientes en</w:t>
      </w:r>
      <w:r w:rsidR="002F2C6A">
        <w:rPr>
          <w:rFonts w:ascii="Arial" w:eastAsia="MS Mincho" w:hAnsi="Arial" w:cs="Arial"/>
          <w:kern w:val="0"/>
          <w:sz w:val="16"/>
          <w:szCs w:val="16"/>
          <w:lang w:eastAsia="es-ES"/>
          <w14:ligatures w14:val="none"/>
        </w:rPr>
        <w:t xml:space="preserve"> la hipoteca.</w:t>
      </w:r>
    </w:p>
    <w:p w14:paraId="651E6EF9" w14:textId="77777777" w:rsidR="007A7BB7" w:rsidRDefault="007A7BB7" w:rsidP="009D1EAC">
      <w:pPr>
        <w:spacing w:after="0" w:line="240" w:lineRule="auto"/>
        <w:ind w:left="284"/>
        <w:contextualSpacing/>
        <w:jc w:val="both"/>
        <w:rPr>
          <w:rFonts w:ascii="Arial" w:eastAsia="MS Mincho" w:hAnsi="Arial" w:cs="Arial"/>
          <w:kern w:val="0"/>
          <w:sz w:val="16"/>
          <w:szCs w:val="16"/>
          <w:lang w:eastAsia="es-ES"/>
          <w14:ligatures w14:val="none"/>
        </w:rPr>
      </w:pPr>
    </w:p>
    <w:p w14:paraId="5EDB3BEF" w14:textId="77777777" w:rsidR="007A7BB7" w:rsidRDefault="007A7BB7" w:rsidP="009D1EAC">
      <w:pPr>
        <w:spacing w:after="0" w:line="240" w:lineRule="auto"/>
        <w:ind w:left="284"/>
        <w:contextualSpacing/>
        <w:jc w:val="both"/>
        <w:rPr>
          <w:rFonts w:ascii="Arial" w:eastAsia="MS Mincho" w:hAnsi="Arial" w:cs="Arial"/>
          <w:kern w:val="0"/>
          <w:sz w:val="16"/>
          <w:szCs w:val="16"/>
          <w:lang w:eastAsia="es-ES"/>
          <w14:ligatures w14:val="none"/>
        </w:rPr>
      </w:pPr>
    </w:p>
    <w:p w14:paraId="5EDEF18A" w14:textId="0920E359" w:rsidR="007338D8" w:rsidRPr="007338D8" w:rsidRDefault="007338D8" w:rsidP="009D1EAC">
      <w:pPr>
        <w:numPr>
          <w:ilvl w:val="0"/>
          <w:numId w:val="1"/>
        </w:numPr>
        <w:spacing w:after="0" w:line="240" w:lineRule="auto"/>
        <w:ind w:left="284"/>
        <w:contextualSpacing/>
        <w:jc w:val="both"/>
        <w:rPr>
          <w:rFonts w:ascii="Arial" w:eastAsia="MS Mincho" w:hAnsi="Arial" w:cs="Arial"/>
          <w:b/>
          <w:bCs/>
          <w:kern w:val="0"/>
          <w:sz w:val="16"/>
          <w:szCs w:val="16"/>
          <w:lang w:eastAsia="es-ES"/>
          <w14:ligatures w14:val="none"/>
        </w:rPr>
      </w:pPr>
      <w:r w:rsidRPr="007338D8">
        <w:rPr>
          <w:rFonts w:ascii="Arial" w:eastAsia="MS Mincho" w:hAnsi="Arial" w:cs="Arial"/>
          <w:b/>
          <w:bCs/>
          <w:kern w:val="0"/>
          <w:sz w:val="16"/>
          <w:szCs w:val="16"/>
          <w:lang w:eastAsia="es-ES"/>
          <w14:ligatures w14:val="none"/>
        </w:rPr>
        <w:t>Pólizas de Seguros con Zurich Santander Seguros México, S.A.</w:t>
      </w:r>
    </w:p>
    <w:p w14:paraId="7B610EE4" w14:textId="24045396" w:rsidR="00B13F3E" w:rsidRPr="00B13F3E" w:rsidRDefault="00B13F3E" w:rsidP="009D1EAC">
      <w:pPr>
        <w:spacing w:after="0" w:line="240" w:lineRule="auto"/>
        <w:ind w:left="284"/>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Tener contratada, vigente y </w:t>
      </w:r>
      <w:r w:rsidR="00BD0641">
        <w:rPr>
          <w:rFonts w:ascii="Arial" w:eastAsia="MS Mincho" w:hAnsi="Arial" w:cs="Arial"/>
          <w:kern w:val="0"/>
          <w:sz w:val="16"/>
          <w:szCs w:val="16"/>
          <w:lang w:eastAsia="es-ES"/>
          <w14:ligatures w14:val="none"/>
        </w:rPr>
        <w:t xml:space="preserve">debidamente </w:t>
      </w:r>
      <w:r w:rsidR="00C16015">
        <w:rPr>
          <w:rFonts w:ascii="Arial" w:eastAsia="MS Mincho" w:hAnsi="Arial" w:cs="Arial"/>
          <w:kern w:val="0"/>
          <w:sz w:val="16"/>
          <w:szCs w:val="16"/>
          <w:lang w:eastAsia="es-ES"/>
          <w14:ligatures w14:val="none"/>
        </w:rPr>
        <w:t>pagada</w:t>
      </w:r>
      <w:r w:rsidRPr="00B13F3E">
        <w:rPr>
          <w:rFonts w:ascii="Arial" w:eastAsia="MS Mincho" w:hAnsi="Arial" w:cs="Arial"/>
          <w:kern w:val="0"/>
          <w:sz w:val="16"/>
          <w:szCs w:val="16"/>
          <w:lang w:eastAsia="es-ES"/>
          <w14:ligatures w14:val="none"/>
        </w:rPr>
        <w:t xml:space="preserve"> </w:t>
      </w:r>
      <w:r w:rsidR="00BD0641">
        <w:rPr>
          <w:rFonts w:ascii="Arial" w:eastAsia="MS Mincho" w:hAnsi="Arial" w:cs="Arial"/>
          <w:kern w:val="0"/>
          <w:sz w:val="16"/>
          <w:szCs w:val="16"/>
          <w:lang w:eastAsia="es-ES"/>
          <w14:ligatures w14:val="none"/>
        </w:rPr>
        <w:t>una o varias d</w:t>
      </w:r>
      <w:r w:rsidRPr="00B13F3E">
        <w:rPr>
          <w:rFonts w:ascii="Arial" w:eastAsia="MS Mincho" w:hAnsi="Arial" w:cs="Arial"/>
          <w:kern w:val="0"/>
          <w:sz w:val="16"/>
          <w:szCs w:val="16"/>
          <w:lang w:eastAsia="es-ES"/>
          <w14:ligatures w14:val="none"/>
        </w:rPr>
        <w:t xml:space="preserve">e las siguientes </w:t>
      </w:r>
      <w:r w:rsidR="00BD0641">
        <w:rPr>
          <w:rFonts w:ascii="Arial" w:eastAsia="MS Mincho" w:hAnsi="Arial" w:cs="Arial"/>
          <w:kern w:val="0"/>
          <w:sz w:val="16"/>
          <w:szCs w:val="16"/>
          <w:lang w:eastAsia="es-ES"/>
          <w14:ligatures w14:val="none"/>
        </w:rPr>
        <w:t>p</w:t>
      </w:r>
      <w:r w:rsidRPr="00B13F3E">
        <w:rPr>
          <w:rFonts w:ascii="Arial" w:eastAsia="MS Mincho" w:hAnsi="Arial" w:cs="Arial"/>
          <w:kern w:val="0"/>
          <w:sz w:val="16"/>
          <w:szCs w:val="16"/>
          <w:lang w:eastAsia="es-ES"/>
          <w14:ligatures w14:val="none"/>
        </w:rPr>
        <w:t>ólizas</w:t>
      </w:r>
      <w:r w:rsidR="00BD0641">
        <w:rPr>
          <w:rFonts w:ascii="Arial" w:eastAsia="MS Mincho" w:hAnsi="Arial" w:cs="Arial"/>
          <w:kern w:val="0"/>
          <w:sz w:val="16"/>
          <w:szCs w:val="16"/>
          <w:lang w:eastAsia="es-ES"/>
          <w14:ligatures w14:val="none"/>
        </w:rPr>
        <w:t>:</w:t>
      </w:r>
    </w:p>
    <w:p w14:paraId="21B45226" w14:textId="77777777" w:rsidR="00254E8B" w:rsidRPr="0015695A" w:rsidRDefault="00B13F3E" w:rsidP="009D1EAC">
      <w:pPr>
        <w:spacing w:after="0" w:line="240" w:lineRule="auto"/>
        <w:ind w:left="284"/>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Autocompara – Autos y Motos (considera Responsabilidad Civil Obligatoria y Amplia Elite), Gastos Médicos Santander, Hogar Protegido, Protección Médica, Protección Médica Mujer, Objetivo Protegido Santander, Vida: IFS/Recompensa/ Multianual</w:t>
      </w:r>
      <w:r w:rsidR="00DD0C1F">
        <w:rPr>
          <w:rFonts w:ascii="Arial" w:eastAsia="MS Mincho" w:hAnsi="Arial" w:cs="Arial"/>
          <w:kern w:val="0"/>
          <w:sz w:val="16"/>
          <w:szCs w:val="16"/>
          <w:lang w:eastAsia="es-ES"/>
          <w14:ligatures w14:val="none"/>
        </w:rPr>
        <w:t xml:space="preserve">, </w:t>
      </w:r>
      <w:r w:rsidRPr="00B13F3E">
        <w:rPr>
          <w:rFonts w:ascii="Arial" w:eastAsia="MS Mincho" w:hAnsi="Arial" w:cs="Arial"/>
          <w:kern w:val="0"/>
          <w:sz w:val="16"/>
          <w:szCs w:val="16"/>
          <w:lang w:eastAsia="es-ES"/>
          <w14:ligatures w14:val="none"/>
        </w:rPr>
        <w:t>adicionales a</w:t>
      </w:r>
      <w:r w:rsidR="00DD0C1F">
        <w:rPr>
          <w:rFonts w:ascii="Arial" w:eastAsia="MS Mincho" w:hAnsi="Arial" w:cs="Arial"/>
          <w:kern w:val="0"/>
          <w:sz w:val="16"/>
          <w:szCs w:val="16"/>
          <w:lang w:eastAsia="es-ES"/>
          <w14:ligatures w14:val="none"/>
        </w:rPr>
        <w:t xml:space="preserve"> las asociadas </w:t>
      </w:r>
      <w:r w:rsidR="004C2A96">
        <w:rPr>
          <w:rFonts w:ascii="Arial" w:eastAsia="MS Mincho" w:hAnsi="Arial" w:cs="Arial"/>
          <w:kern w:val="0"/>
          <w:sz w:val="16"/>
          <w:szCs w:val="16"/>
          <w:lang w:eastAsia="es-ES"/>
          <w14:ligatures w14:val="none"/>
        </w:rPr>
        <w:t xml:space="preserve">al crédito hipotecario, </w:t>
      </w:r>
      <w:r w:rsidR="004C2A96" w:rsidRPr="00B13F3E">
        <w:rPr>
          <w:rFonts w:ascii="Arial" w:eastAsia="MS Mincho" w:hAnsi="Arial" w:cs="Arial"/>
          <w:kern w:val="0"/>
          <w:sz w:val="16"/>
          <w:szCs w:val="16"/>
          <w:lang w:eastAsia="es-ES"/>
          <w14:ligatures w14:val="none"/>
        </w:rPr>
        <w:t>por un Importe mínimo de prima anual</w:t>
      </w:r>
      <w:r w:rsidR="00080418">
        <w:rPr>
          <w:rFonts w:ascii="Arial" w:eastAsia="MS Mincho" w:hAnsi="Arial" w:cs="Arial"/>
          <w:kern w:val="0"/>
          <w:sz w:val="16"/>
          <w:szCs w:val="16"/>
          <w:lang w:eastAsia="es-ES"/>
          <w14:ligatures w14:val="none"/>
        </w:rPr>
        <w:t xml:space="preserve">, individual o acumulado, que </w:t>
      </w:r>
      <w:r w:rsidR="00254E8B">
        <w:rPr>
          <w:rFonts w:ascii="Arial" w:eastAsia="MS Mincho" w:hAnsi="Arial" w:cs="Arial"/>
          <w:kern w:val="0"/>
          <w:sz w:val="16"/>
          <w:szCs w:val="16"/>
          <w:lang w:eastAsia="es-ES"/>
          <w14:ligatures w14:val="none"/>
        </w:rPr>
        <w:t xml:space="preserve">cumpla por cada </w:t>
      </w:r>
      <w:r w:rsidR="00254E8B" w:rsidRPr="00B13F3E">
        <w:rPr>
          <w:rFonts w:ascii="Arial" w:eastAsia="MS Mincho" w:hAnsi="Arial" w:cs="Arial"/>
          <w:kern w:val="0"/>
          <w:sz w:val="16"/>
          <w:szCs w:val="16"/>
          <w:lang w:eastAsia="es-ES"/>
          <w14:ligatures w14:val="none"/>
        </w:rPr>
        <w:t>crédito afiliado</w:t>
      </w:r>
      <w:r w:rsidR="00254E8B">
        <w:rPr>
          <w:rFonts w:ascii="Arial" w:eastAsia="MS Mincho" w:hAnsi="Arial" w:cs="Arial"/>
          <w:kern w:val="0"/>
          <w:sz w:val="16"/>
          <w:szCs w:val="16"/>
          <w:lang w:eastAsia="es-ES"/>
          <w14:ligatures w14:val="none"/>
        </w:rPr>
        <w:t xml:space="preserve"> </w:t>
      </w:r>
      <w:r w:rsidR="00254E8B" w:rsidRPr="001534F8">
        <w:rPr>
          <w:rFonts w:ascii="Arial" w:eastAsia="MS Mincho" w:hAnsi="Arial" w:cs="Arial"/>
          <w:kern w:val="0"/>
          <w:sz w:val="16"/>
          <w:szCs w:val="16"/>
          <w:lang w:eastAsia="es-ES"/>
          <w14:ligatures w14:val="none"/>
        </w:rPr>
        <w:t>de acuerdo con el importe requerido conforme al PLAN seleccionado</w:t>
      </w:r>
      <w:r w:rsidR="00254E8B">
        <w:rPr>
          <w:rFonts w:ascii="Arial" w:eastAsia="MS Mincho" w:hAnsi="Arial" w:cs="Arial"/>
          <w:kern w:val="0"/>
          <w:sz w:val="16"/>
          <w:szCs w:val="16"/>
          <w:lang w:eastAsia="es-ES"/>
          <w14:ligatures w14:val="none"/>
        </w:rPr>
        <w:t>.</w:t>
      </w:r>
    </w:p>
    <w:p w14:paraId="391B359F" w14:textId="1DC0490F" w:rsidR="00DD0C1F" w:rsidRDefault="00DD0C1F" w:rsidP="009D1EAC">
      <w:pPr>
        <w:spacing w:after="0" w:line="240" w:lineRule="auto"/>
        <w:ind w:left="284"/>
        <w:contextualSpacing/>
        <w:jc w:val="both"/>
        <w:rPr>
          <w:rFonts w:ascii="Arial" w:eastAsia="MS Mincho" w:hAnsi="Arial" w:cs="Arial"/>
          <w:kern w:val="0"/>
          <w:sz w:val="16"/>
          <w:szCs w:val="16"/>
          <w:lang w:eastAsia="es-ES"/>
          <w14:ligatures w14:val="none"/>
        </w:rPr>
      </w:pPr>
    </w:p>
    <w:p w14:paraId="423BFA4B" w14:textId="53160127" w:rsidR="00CD31FD" w:rsidRPr="00CD31FD" w:rsidRDefault="00CD31FD" w:rsidP="009D1EAC">
      <w:pPr>
        <w:pStyle w:val="Prrafodelista"/>
        <w:numPr>
          <w:ilvl w:val="0"/>
          <w:numId w:val="4"/>
        </w:numPr>
        <w:spacing w:after="0" w:line="240" w:lineRule="auto"/>
        <w:jc w:val="both"/>
        <w:rPr>
          <w:rFonts w:ascii="Arial" w:eastAsia="MS Mincho" w:hAnsi="Arial" w:cs="Arial"/>
          <w:kern w:val="0"/>
          <w:sz w:val="16"/>
          <w:szCs w:val="16"/>
          <w:lang w:eastAsia="es-ES"/>
          <w14:ligatures w14:val="none"/>
        </w:rPr>
      </w:pPr>
      <w:r w:rsidRPr="00CD31FD">
        <w:rPr>
          <w:rFonts w:ascii="Arial" w:eastAsia="MS Mincho" w:hAnsi="Arial" w:cs="Arial"/>
          <w:kern w:val="0"/>
          <w:sz w:val="16"/>
          <w:szCs w:val="16"/>
          <w:lang w:eastAsia="es-ES"/>
          <w14:ligatures w14:val="none"/>
        </w:rPr>
        <w:t xml:space="preserve">La contratación de seguros está sujeta a las </w:t>
      </w:r>
      <w:r w:rsidRPr="00CD31FD">
        <w:rPr>
          <w:rFonts w:ascii="Arial" w:eastAsia="MS Mincho" w:hAnsi="Arial" w:cs="Arial"/>
          <w:b/>
          <w:bCs/>
          <w:kern w:val="0"/>
          <w:sz w:val="16"/>
          <w:szCs w:val="16"/>
          <w:lang w:eastAsia="es-ES"/>
          <w14:ligatures w14:val="none"/>
        </w:rPr>
        <w:t>políticas de aceptación de la Aseguradora</w:t>
      </w:r>
      <w:r w:rsidRPr="00CD31FD">
        <w:rPr>
          <w:rFonts w:ascii="Arial" w:eastAsia="MS Mincho" w:hAnsi="Arial" w:cs="Arial"/>
          <w:kern w:val="0"/>
          <w:sz w:val="16"/>
          <w:szCs w:val="16"/>
          <w:lang w:eastAsia="es-ES"/>
          <w14:ligatures w14:val="none"/>
        </w:rPr>
        <w:t>.</w:t>
      </w:r>
    </w:p>
    <w:p w14:paraId="5F54EA9E" w14:textId="71133230" w:rsidR="00DD0C1F" w:rsidRPr="004E1EB0" w:rsidRDefault="004E1EB0" w:rsidP="009D1EAC">
      <w:pPr>
        <w:pStyle w:val="Prrafodelista"/>
        <w:numPr>
          <w:ilvl w:val="0"/>
          <w:numId w:val="4"/>
        </w:numPr>
        <w:spacing w:after="0" w:line="240" w:lineRule="auto"/>
        <w:jc w:val="both"/>
        <w:rPr>
          <w:rFonts w:ascii="Arial" w:eastAsia="MS Mincho" w:hAnsi="Arial" w:cs="Arial"/>
          <w:kern w:val="0"/>
          <w:sz w:val="16"/>
          <w:szCs w:val="16"/>
          <w:lang w:eastAsia="es-ES"/>
          <w14:ligatures w14:val="none"/>
        </w:rPr>
      </w:pPr>
      <w:r w:rsidRPr="004E1EB0">
        <w:rPr>
          <w:rFonts w:ascii="Arial" w:eastAsia="MS Mincho" w:hAnsi="Arial" w:cs="Arial"/>
          <w:kern w:val="0"/>
          <w:sz w:val="16"/>
          <w:szCs w:val="16"/>
          <w:lang w:eastAsia="es-ES"/>
          <w14:ligatures w14:val="none"/>
        </w:rPr>
        <w:t xml:space="preserve">Las pólizas deberán ser contratadas por el </w:t>
      </w:r>
      <w:r w:rsidRPr="004E1EB0">
        <w:rPr>
          <w:rFonts w:ascii="Arial" w:eastAsia="MS Mincho" w:hAnsi="Arial" w:cs="Arial"/>
          <w:b/>
          <w:bCs/>
          <w:kern w:val="0"/>
          <w:sz w:val="16"/>
          <w:szCs w:val="16"/>
          <w:lang w:eastAsia="es-ES"/>
          <w14:ligatures w14:val="none"/>
        </w:rPr>
        <w:t>titular y/o los intervinientes del crédito hipotecario</w:t>
      </w:r>
      <w:r>
        <w:rPr>
          <w:rFonts w:ascii="Arial" w:eastAsia="MS Mincho" w:hAnsi="Arial" w:cs="Arial"/>
          <w:b/>
          <w:bCs/>
          <w:kern w:val="0"/>
          <w:sz w:val="16"/>
          <w:szCs w:val="16"/>
          <w:lang w:eastAsia="es-ES"/>
          <w14:ligatures w14:val="none"/>
        </w:rPr>
        <w:t xml:space="preserve"> (obligados solidarios)</w:t>
      </w:r>
      <w:r w:rsidRPr="004E1EB0">
        <w:rPr>
          <w:rFonts w:ascii="Arial" w:eastAsia="MS Mincho" w:hAnsi="Arial" w:cs="Arial"/>
          <w:kern w:val="0"/>
          <w:sz w:val="16"/>
          <w:szCs w:val="16"/>
          <w:lang w:eastAsia="es-ES"/>
          <w14:ligatures w14:val="none"/>
        </w:rPr>
        <w:t xml:space="preserve">, quienes deberán figurar </w:t>
      </w:r>
      <w:r>
        <w:rPr>
          <w:rFonts w:ascii="Arial" w:eastAsia="MS Mincho" w:hAnsi="Arial" w:cs="Arial"/>
          <w:kern w:val="0"/>
          <w:sz w:val="16"/>
          <w:szCs w:val="16"/>
          <w:lang w:eastAsia="es-ES"/>
          <w14:ligatures w14:val="none"/>
        </w:rPr>
        <w:t xml:space="preserve">en la póliza </w:t>
      </w:r>
      <w:r w:rsidRPr="004E1EB0">
        <w:rPr>
          <w:rFonts w:ascii="Arial" w:eastAsia="MS Mincho" w:hAnsi="Arial" w:cs="Arial"/>
          <w:kern w:val="0"/>
          <w:sz w:val="16"/>
          <w:szCs w:val="16"/>
          <w:lang w:eastAsia="es-ES"/>
          <w14:ligatures w14:val="none"/>
        </w:rPr>
        <w:t xml:space="preserve">como </w:t>
      </w:r>
      <w:r w:rsidRPr="004E1EB0">
        <w:rPr>
          <w:rFonts w:ascii="Arial" w:eastAsia="MS Mincho" w:hAnsi="Arial" w:cs="Arial"/>
          <w:b/>
          <w:bCs/>
          <w:kern w:val="0"/>
          <w:sz w:val="16"/>
          <w:szCs w:val="16"/>
          <w:lang w:eastAsia="es-ES"/>
          <w14:ligatures w14:val="none"/>
        </w:rPr>
        <w:t>contratantes</w:t>
      </w:r>
      <w:r w:rsidRPr="004E1EB0">
        <w:rPr>
          <w:rFonts w:ascii="Arial" w:eastAsia="MS Mincho" w:hAnsi="Arial" w:cs="Arial"/>
          <w:kern w:val="0"/>
          <w:sz w:val="16"/>
          <w:szCs w:val="16"/>
          <w:lang w:eastAsia="es-ES"/>
          <w14:ligatures w14:val="none"/>
        </w:rPr>
        <w:t>.</w:t>
      </w:r>
    </w:p>
    <w:p w14:paraId="237DDEC5" w14:textId="3F3601D5" w:rsidR="004E1EB0" w:rsidRPr="004E1EB0" w:rsidRDefault="004E1EB0" w:rsidP="009D1EAC">
      <w:pPr>
        <w:pStyle w:val="Prrafodelista"/>
        <w:numPr>
          <w:ilvl w:val="0"/>
          <w:numId w:val="4"/>
        </w:numPr>
        <w:spacing w:after="0" w:line="240" w:lineRule="auto"/>
        <w:jc w:val="both"/>
        <w:rPr>
          <w:rFonts w:ascii="Arial" w:eastAsia="MS Mincho" w:hAnsi="Arial" w:cs="Arial"/>
          <w:kern w:val="0"/>
          <w:sz w:val="16"/>
          <w:szCs w:val="16"/>
          <w:lang w:eastAsia="es-ES"/>
          <w14:ligatures w14:val="none"/>
        </w:rPr>
      </w:pPr>
      <w:r w:rsidRPr="004E1EB0">
        <w:rPr>
          <w:rFonts w:ascii="Arial" w:eastAsia="MS Mincho" w:hAnsi="Arial" w:cs="Arial"/>
          <w:kern w:val="0"/>
          <w:sz w:val="16"/>
          <w:szCs w:val="16"/>
          <w:lang w:eastAsia="es-ES"/>
          <w14:ligatures w14:val="none"/>
        </w:rPr>
        <w:lastRenderedPageBreak/>
        <w:t>No se considerarán pólizas en las cuales el titular y/o intervinientes</w:t>
      </w:r>
      <w:r w:rsidR="00396AF4">
        <w:rPr>
          <w:rFonts w:ascii="Arial" w:eastAsia="MS Mincho" w:hAnsi="Arial" w:cs="Arial"/>
          <w:kern w:val="0"/>
          <w:sz w:val="16"/>
          <w:szCs w:val="16"/>
          <w:lang w:eastAsia="es-ES"/>
          <w14:ligatures w14:val="none"/>
        </w:rPr>
        <w:t xml:space="preserve"> del crédito hipotecario</w:t>
      </w:r>
      <w:r w:rsidRPr="004E1EB0">
        <w:rPr>
          <w:rFonts w:ascii="Arial" w:eastAsia="MS Mincho" w:hAnsi="Arial" w:cs="Arial"/>
          <w:kern w:val="0"/>
          <w:sz w:val="16"/>
          <w:szCs w:val="16"/>
          <w:lang w:eastAsia="es-ES"/>
          <w14:ligatures w14:val="none"/>
        </w:rPr>
        <w:t xml:space="preserve"> figuren únicamente como </w:t>
      </w:r>
      <w:r w:rsidRPr="004E1EB0">
        <w:rPr>
          <w:rFonts w:ascii="Arial" w:eastAsia="MS Mincho" w:hAnsi="Arial" w:cs="Arial"/>
          <w:b/>
          <w:bCs/>
          <w:kern w:val="0"/>
          <w:sz w:val="16"/>
          <w:szCs w:val="16"/>
          <w:lang w:eastAsia="es-ES"/>
          <w14:ligatures w14:val="none"/>
        </w:rPr>
        <w:t>asegurados</w:t>
      </w:r>
      <w:r w:rsidRPr="004E1EB0">
        <w:rPr>
          <w:rFonts w:ascii="Arial" w:eastAsia="MS Mincho" w:hAnsi="Arial" w:cs="Arial"/>
          <w:kern w:val="0"/>
          <w:sz w:val="16"/>
          <w:szCs w:val="16"/>
          <w:lang w:eastAsia="es-ES"/>
          <w14:ligatures w14:val="none"/>
        </w:rPr>
        <w:t>, cuando el contratante sea una persona física o moral distinta</w:t>
      </w:r>
      <w:r w:rsidR="00836E33">
        <w:rPr>
          <w:rFonts w:ascii="Arial" w:eastAsia="MS Mincho" w:hAnsi="Arial" w:cs="Arial"/>
          <w:kern w:val="0"/>
          <w:sz w:val="16"/>
          <w:szCs w:val="16"/>
          <w:lang w:eastAsia="es-ES"/>
          <w14:ligatures w14:val="none"/>
        </w:rPr>
        <w:t>.</w:t>
      </w:r>
      <w:r w:rsidR="003E7D9E">
        <w:rPr>
          <w:rFonts w:ascii="Arial" w:eastAsia="MS Mincho" w:hAnsi="Arial" w:cs="Arial"/>
          <w:kern w:val="0"/>
          <w:sz w:val="16"/>
          <w:szCs w:val="16"/>
          <w:lang w:eastAsia="es-ES"/>
          <w14:ligatures w14:val="none"/>
        </w:rPr>
        <w:t xml:space="preserve"> </w:t>
      </w:r>
    </w:p>
    <w:p w14:paraId="2940F1CC" w14:textId="77777777" w:rsidR="00B13F3E" w:rsidRDefault="00B13F3E" w:rsidP="009D1EAC">
      <w:pPr>
        <w:spacing w:after="0" w:line="240" w:lineRule="auto"/>
        <w:contextualSpacing/>
        <w:jc w:val="both"/>
        <w:rPr>
          <w:rFonts w:ascii="Arial" w:eastAsia="MS Mincho" w:hAnsi="Arial" w:cs="Arial"/>
          <w:kern w:val="0"/>
          <w:sz w:val="16"/>
          <w:szCs w:val="16"/>
          <w:lang w:eastAsia="es-ES"/>
          <w14:ligatures w14:val="none"/>
        </w:rPr>
      </w:pPr>
    </w:p>
    <w:p w14:paraId="72A82966" w14:textId="2496CF7E" w:rsidR="00C6062D" w:rsidRDefault="000703C6" w:rsidP="009D1EAC">
      <w:pPr>
        <w:spacing w:after="0" w:line="240" w:lineRule="auto"/>
        <w:contextualSpacing/>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Los requisitos de aceptación, contratación, </w:t>
      </w:r>
      <w:r w:rsidR="007F2D6F" w:rsidRPr="00B13F3E">
        <w:rPr>
          <w:rFonts w:ascii="Arial" w:eastAsia="MS Mincho" w:hAnsi="Arial" w:cs="Arial"/>
          <w:kern w:val="0"/>
          <w:sz w:val="16"/>
          <w:szCs w:val="16"/>
          <w:lang w:eastAsia="es-ES"/>
          <w14:ligatures w14:val="none"/>
        </w:rPr>
        <w:t>comisiones,</w:t>
      </w:r>
      <w:r w:rsidRPr="00B13F3E">
        <w:rPr>
          <w:rFonts w:ascii="Arial" w:eastAsia="MS Mincho" w:hAnsi="Arial" w:cs="Arial"/>
          <w:kern w:val="0"/>
          <w:sz w:val="16"/>
          <w:szCs w:val="16"/>
          <w:lang w:eastAsia="es-ES"/>
          <w14:ligatures w14:val="none"/>
        </w:rPr>
        <w:t xml:space="preserve"> </w:t>
      </w:r>
      <w:r w:rsidR="003D2D5D">
        <w:rPr>
          <w:rFonts w:ascii="Arial" w:eastAsia="MS Mincho" w:hAnsi="Arial" w:cs="Arial"/>
          <w:kern w:val="0"/>
          <w:sz w:val="16"/>
          <w:szCs w:val="16"/>
          <w:lang w:eastAsia="es-ES"/>
          <w14:ligatures w14:val="none"/>
        </w:rPr>
        <w:t>así como</w:t>
      </w:r>
      <w:r w:rsidRPr="00B13F3E">
        <w:rPr>
          <w:rFonts w:ascii="Arial" w:eastAsia="MS Mincho" w:hAnsi="Arial" w:cs="Arial"/>
          <w:kern w:val="0"/>
          <w:sz w:val="16"/>
          <w:szCs w:val="16"/>
          <w:lang w:eastAsia="es-ES"/>
          <w14:ligatures w14:val="none"/>
        </w:rPr>
        <w:t xml:space="preserve"> cualquier otra condición aplicable a los productos y servicios financieros </w:t>
      </w:r>
      <w:r w:rsidR="0019263F">
        <w:rPr>
          <w:rFonts w:ascii="Arial" w:eastAsia="MS Mincho" w:hAnsi="Arial" w:cs="Arial"/>
          <w:kern w:val="0"/>
          <w:sz w:val="16"/>
          <w:szCs w:val="16"/>
          <w:lang w:eastAsia="es-ES"/>
          <w14:ligatures w14:val="none"/>
        </w:rPr>
        <w:t>necesarios</w:t>
      </w:r>
      <w:r w:rsidRPr="00B13F3E">
        <w:rPr>
          <w:rFonts w:ascii="Arial" w:eastAsia="MS Mincho" w:hAnsi="Arial" w:cs="Arial"/>
          <w:kern w:val="0"/>
          <w:sz w:val="16"/>
          <w:szCs w:val="16"/>
          <w:lang w:eastAsia="es-ES"/>
          <w14:ligatures w14:val="none"/>
        </w:rPr>
        <w:t xml:space="preserve"> para acceder al BENEFICIO, se </w:t>
      </w:r>
      <w:r w:rsidR="0019263F">
        <w:rPr>
          <w:rFonts w:ascii="Arial" w:eastAsia="MS Mincho" w:hAnsi="Arial" w:cs="Arial"/>
          <w:kern w:val="0"/>
          <w:sz w:val="16"/>
          <w:szCs w:val="16"/>
          <w:lang w:eastAsia="es-ES"/>
          <w14:ligatures w14:val="none"/>
        </w:rPr>
        <w:t xml:space="preserve">regirán por </w:t>
      </w:r>
      <w:r w:rsidRPr="00B13F3E">
        <w:rPr>
          <w:rFonts w:ascii="Arial" w:eastAsia="MS Mincho" w:hAnsi="Arial" w:cs="Arial"/>
          <w:kern w:val="0"/>
          <w:sz w:val="16"/>
          <w:szCs w:val="16"/>
          <w:lang w:eastAsia="es-ES"/>
          <w14:ligatures w14:val="none"/>
        </w:rPr>
        <w:t xml:space="preserve">las políticas vigentes y </w:t>
      </w:r>
      <w:r w:rsidR="00C6062D">
        <w:rPr>
          <w:rFonts w:ascii="Arial" w:eastAsia="MS Mincho" w:hAnsi="Arial" w:cs="Arial"/>
          <w:kern w:val="0"/>
          <w:sz w:val="16"/>
          <w:szCs w:val="16"/>
          <w:lang w:eastAsia="es-ES"/>
          <w14:ligatures w14:val="none"/>
        </w:rPr>
        <w:t>por</w:t>
      </w:r>
      <w:r w:rsidRPr="00B13F3E">
        <w:rPr>
          <w:rFonts w:ascii="Arial" w:eastAsia="MS Mincho" w:hAnsi="Arial" w:cs="Arial"/>
          <w:kern w:val="0"/>
          <w:sz w:val="16"/>
          <w:szCs w:val="16"/>
          <w:lang w:eastAsia="es-ES"/>
          <w14:ligatures w14:val="none"/>
        </w:rPr>
        <w:t xml:space="preserve"> los contratos respectivos</w:t>
      </w:r>
      <w:r w:rsidR="00C6062D">
        <w:rPr>
          <w:rFonts w:ascii="Arial" w:eastAsia="MS Mincho" w:hAnsi="Arial" w:cs="Arial"/>
          <w:kern w:val="0"/>
          <w:sz w:val="16"/>
          <w:szCs w:val="16"/>
          <w:lang w:eastAsia="es-ES"/>
          <w14:ligatures w14:val="none"/>
        </w:rPr>
        <w:t xml:space="preserve">. En consecuencia, </w:t>
      </w:r>
      <w:r w:rsidR="00C6062D" w:rsidRPr="003D2D5D">
        <w:rPr>
          <w:rFonts w:ascii="Arial" w:eastAsia="MS Mincho" w:hAnsi="Arial" w:cs="Arial"/>
          <w:kern w:val="0"/>
          <w:sz w:val="16"/>
          <w:szCs w:val="16"/>
          <w:lang w:eastAsia="es-ES"/>
          <w14:ligatures w14:val="none"/>
        </w:rPr>
        <w:t xml:space="preserve">todo aquello no previsto de manera expresa en los presentes Términos y Condiciones del </w:t>
      </w:r>
      <w:r w:rsidR="00C6062D" w:rsidRPr="003D2D5D">
        <w:rPr>
          <w:rFonts w:ascii="Arial" w:eastAsia="MS Mincho" w:hAnsi="Arial" w:cs="Arial"/>
          <w:b/>
          <w:bCs/>
          <w:kern w:val="0"/>
          <w:sz w:val="16"/>
          <w:szCs w:val="16"/>
          <w:lang w:eastAsia="es-ES"/>
          <w14:ligatures w14:val="none"/>
        </w:rPr>
        <w:t>PROGRAMA HIPOTECA PLUS</w:t>
      </w:r>
      <w:r w:rsidR="00C6062D" w:rsidRPr="003D2D5D">
        <w:rPr>
          <w:rFonts w:ascii="Arial" w:eastAsia="MS Mincho" w:hAnsi="Arial" w:cs="Arial"/>
          <w:kern w:val="0"/>
          <w:sz w:val="16"/>
          <w:szCs w:val="16"/>
          <w:lang w:eastAsia="es-ES"/>
          <w14:ligatures w14:val="none"/>
        </w:rPr>
        <w:t xml:space="preserve"> deberá interpretarse y aplicarse conforme a lo establecido en dichos contratos</w:t>
      </w:r>
      <w:r w:rsidR="0064715C">
        <w:rPr>
          <w:rFonts w:ascii="Arial" w:eastAsia="MS Mincho" w:hAnsi="Arial" w:cs="Arial"/>
          <w:kern w:val="0"/>
          <w:sz w:val="16"/>
          <w:szCs w:val="16"/>
          <w:lang w:eastAsia="es-ES"/>
          <w14:ligatures w14:val="none"/>
        </w:rPr>
        <w:t>.</w:t>
      </w:r>
    </w:p>
    <w:p w14:paraId="11D4DEA9" w14:textId="77777777" w:rsidR="003D2D5D" w:rsidRDefault="003D2D5D" w:rsidP="009D1EAC">
      <w:pPr>
        <w:spacing w:after="0" w:line="240" w:lineRule="auto"/>
        <w:contextualSpacing/>
        <w:jc w:val="both"/>
        <w:rPr>
          <w:rFonts w:ascii="Arial" w:eastAsia="MS Mincho" w:hAnsi="Arial" w:cs="Arial"/>
          <w:kern w:val="0"/>
          <w:sz w:val="16"/>
          <w:szCs w:val="16"/>
          <w:lang w:eastAsia="es-ES"/>
          <w14:ligatures w14:val="none"/>
        </w:rPr>
      </w:pPr>
    </w:p>
    <w:p w14:paraId="6B1FEC0C" w14:textId="77777777" w:rsidR="000703C6" w:rsidRPr="00B13F3E" w:rsidRDefault="000703C6" w:rsidP="009D1EAC">
      <w:pPr>
        <w:spacing w:after="0" w:line="240" w:lineRule="auto"/>
        <w:contextualSpacing/>
        <w:jc w:val="both"/>
        <w:rPr>
          <w:rFonts w:ascii="Arial" w:eastAsia="MS Mincho" w:hAnsi="Arial" w:cs="Arial"/>
          <w:kern w:val="0"/>
          <w:sz w:val="16"/>
          <w:szCs w:val="16"/>
          <w:lang w:eastAsia="es-ES"/>
          <w14:ligatures w14:val="none"/>
        </w:rPr>
      </w:pPr>
    </w:p>
    <w:p w14:paraId="3B88E5B1" w14:textId="77777777" w:rsidR="00B13F3E" w:rsidRPr="00B13F3E" w:rsidRDefault="00B13F3E" w:rsidP="009D1EAC">
      <w:pPr>
        <w:spacing w:after="0" w:line="240" w:lineRule="auto"/>
        <w:contextualSpacing/>
        <w:jc w:val="both"/>
        <w:rPr>
          <w:rFonts w:ascii="Arial" w:eastAsia="MS Mincho" w:hAnsi="Arial" w:cs="Arial"/>
          <w:b/>
          <w:bCs/>
          <w:kern w:val="0"/>
          <w:sz w:val="16"/>
          <w:szCs w:val="16"/>
          <w:lang w:eastAsia="es-ES"/>
          <w14:ligatures w14:val="none"/>
        </w:rPr>
      </w:pPr>
      <w:r w:rsidRPr="00B13F3E">
        <w:rPr>
          <w:rFonts w:ascii="Arial" w:eastAsia="MS Mincho" w:hAnsi="Arial" w:cs="Arial"/>
          <w:b/>
          <w:bCs/>
          <w:kern w:val="0"/>
          <w:sz w:val="16"/>
          <w:szCs w:val="16"/>
          <w:lang w:eastAsia="es-ES"/>
          <w14:ligatures w14:val="none"/>
        </w:rPr>
        <w:t>IV. PLANES Y CRITERIOS DE CUMPLIMIENTO</w:t>
      </w:r>
    </w:p>
    <w:p w14:paraId="0DE09530" w14:textId="77777777" w:rsidR="00B13F3E" w:rsidRPr="00B13F3E" w:rsidRDefault="00B13F3E" w:rsidP="009D1EAC">
      <w:pPr>
        <w:spacing w:after="0" w:line="240" w:lineRule="auto"/>
        <w:contextualSpacing/>
        <w:jc w:val="both"/>
        <w:rPr>
          <w:rFonts w:ascii="Arial" w:eastAsia="MS Mincho" w:hAnsi="Arial" w:cs="Arial"/>
          <w:b/>
          <w:bCs/>
          <w:kern w:val="0"/>
          <w:sz w:val="16"/>
          <w:szCs w:val="16"/>
          <w:lang w:eastAsia="es-ES"/>
          <w14:ligatures w14:val="none"/>
        </w:rPr>
      </w:pPr>
    </w:p>
    <w:p w14:paraId="7BC81CC3" w14:textId="5AF79D7A" w:rsidR="00B13F3E" w:rsidRPr="00B13F3E" w:rsidRDefault="00B13F3E" w:rsidP="009D1EAC">
      <w:pPr>
        <w:spacing w:after="0" w:line="240" w:lineRule="auto"/>
        <w:jc w:val="both"/>
        <w:rPr>
          <w:rFonts w:ascii="Arial" w:eastAsia="Times New Roman" w:hAnsi="Arial" w:cs="Arial"/>
          <w:bCs/>
          <w:kern w:val="0"/>
          <w:sz w:val="16"/>
          <w:szCs w:val="16"/>
          <w:lang w:eastAsia="es-MX"/>
          <w14:ligatures w14:val="none"/>
        </w:rPr>
      </w:pPr>
      <w:r w:rsidRPr="00B13F3E">
        <w:rPr>
          <w:rFonts w:ascii="Arial" w:eastAsia="Times New Roman" w:hAnsi="Arial" w:cs="Arial"/>
          <w:bCs/>
          <w:kern w:val="0"/>
          <w:sz w:val="16"/>
          <w:szCs w:val="16"/>
          <w:lang w:eastAsia="es-MX"/>
          <w14:ligatures w14:val="none"/>
        </w:rPr>
        <w:t xml:space="preserve">El cliente podrá inscribirse a cualquiera de los planes vigentes conforme a </w:t>
      </w:r>
      <w:r w:rsidR="007457B6" w:rsidRPr="007457B6">
        <w:rPr>
          <w:rFonts w:ascii="Arial" w:eastAsia="Times New Roman" w:hAnsi="Arial" w:cs="Arial"/>
          <w:bCs/>
          <w:kern w:val="0"/>
          <w:sz w:val="16"/>
          <w:szCs w:val="16"/>
          <w:lang w:eastAsia="es-MX"/>
          <w14:ligatures w14:val="none"/>
        </w:rPr>
        <w:t>lo establecido en el presente documento.</w:t>
      </w:r>
    </w:p>
    <w:p w14:paraId="47046C3C" w14:textId="77777777" w:rsidR="00B13F3E" w:rsidRPr="00B13F3E" w:rsidRDefault="00B13F3E" w:rsidP="009D1EAC">
      <w:pPr>
        <w:spacing w:after="0" w:line="240" w:lineRule="auto"/>
        <w:contextualSpacing/>
        <w:jc w:val="both"/>
        <w:rPr>
          <w:rFonts w:ascii="Arial" w:eastAsia="MS Mincho" w:hAnsi="Arial" w:cs="Arial"/>
          <w:kern w:val="0"/>
          <w:sz w:val="16"/>
          <w:szCs w:val="16"/>
          <w:lang w:eastAsia="es-ES"/>
          <w14:ligatures w14:val="none"/>
        </w:rPr>
      </w:pPr>
    </w:p>
    <w:p w14:paraId="0FB91C55" w14:textId="145F5C36" w:rsidR="00B13F3E" w:rsidRPr="004E72A5" w:rsidRDefault="00B13F3E" w:rsidP="009D1EAC">
      <w:pPr>
        <w:spacing w:after="0" w:line="240" w:lineRule="auto"/>
        <w:jc w:val="both"/>
        <w:rPr>
          <w:rFonts w:ascii="Arial" w:eastAsia="MS Mincho" w:hAnsi="Arial" w:cs="Arial"/>
          <w:b/>
          <w:color w:val="FF0000"/>
          <w:kern w:val="0"/>
          <w:sz w:val="16"/>
          <w:szCs w:val="16"/>
          <w:lang w:eastAsia="es-ES"/>
          <w14:ligatures w14:val="none"/>
        </w:rPr>
      </w:pPr>
      <w:r w:rsidRPr="004E72A5">
        <w:rPr>
          <w:rFonts w:ascii="Arial" w:eastAsia="MS Mincho" w:hAnsi="Arial" w:cs="Arial"/>
          <w:b/>
          <w:color w:val="FF0000"/>
          <w:kern w:val="0"/>
          <w:sz w:val="16"/>
          <w:szCs w:val="16"/>
          <w:lang w:eastAsia="es-ES"/>
          <w14:ligatures w14:val="none"/>
        </w:rPr>
        <w:t>PLAN PLATINO</w:t>
      </w:r>
    </w:p>
    <w:p w14:paraId="76340DDC" w14:textId="402B44DF" w:rsidR="00522251" w:rsidRPr="00522251" w:rsidRDefault="00522251" w:rsidP="009D1EAC">
      <w:pPr>
        <w:spacing w:after="0" w:line="240" w:lineRule="auto"/>
        <w:jc w:val="both"/>
        <w:rPr>
          <w:rFonts w:ascii="Arial" w:eastAsia="MS Mincho" w:hAnsi="Arial" w:cs="Arial"/>
          <w:bCs/>
          <w:kern w:val="0"/>
          <w:sz w:val="16"/>
          <w:szCs w:val="16"/>
          <w:lang w:eastAsia="es-ES"/>
          <w14:ligatures w14:val="none"/>
        </w:rPr>
      </w:pPr>
      <w:r w:rsidRPr="00522251">
        <w:rPr>
          <w:rFonts w:ascii="Arial" w:eastAsia="MS Mincho" w:hAnsi="Arial" w:cs="Arial"/>
          <w:bCs/>
          <w:kern w:val="0"/>
          <w:sz w:val="16"/>
          <w:szCs w:val="16"/>
          <w:lang w:eastAsia="es-ES"/>
          <w14:ligatures w14:val="none"/>
        </w:rPr>
        <w:t>Para adherirse al plan PLATINO</w:t>
      </w:r>
      <w:r>
        <w:rPr>
          <w:rFonts w:ascii="Arial" w:eastAsia="MS Mincho" w:hAnsi="Arial" w:cs="Arial"/>
          <w:bCs/>
          <w:kern w:val="0"/>
          <w:sz w:val="16"/>
          <w:szCs w:val="16"/>
          <w:lang w:eastAsia="es-ES"/>
          <w14:ligatures w14:val="none"/>
        </w:rPr>
        <w:t xml:space="preserve">, el CLIENTE deberá cumplir por cada crédito </w:t>
      </w:r>
      <w:r w:rsidR="00AF34EE">
        <w:rPr>
          <w:rFonts w:ascii="Arial" w:eastAsia="MS Mincho" w:hAnsi="Arial" w:cs="Arial"/>
          <w:bCs/>
          <w:kern w:val="0"/>
          <w:sz w:val="16"/>
          <w:szCs w:val="16"/>
          <w:lang w:eastAsia="es-ES"/>
          <w14:ligatures w14:val="none"/>
        </w:rPr>
        <w:t xml:space="preserve">hipotecario </w:t>
      </w:r>
      <w:r>
        <w:rPr>
          <w:rFonts w:ascii="Arial" w:eastAsia="MS Mincho" w:hAnsi="Arial" w:cs="Arial"/>
          <w:bCs/>
          <w:kern w:val="0"/>
          <w:sz w:val="16"/>
          <w:szCs w:val="16"/>
          <w:lang w:eastAsia="es-ES"/>
          <w14:ligatures w14:val="none"/>
        </w:rPr>
        <w:t>afiliado</w:t>
      </w:r>
      <w:r w:rsidR="00AF34EE">
        <w:rPr>
          <w:rFonts w:ascii="Arial" w:eastAsia="MS Mincho" w:hAnsi="Arial" w:cs="Arial"/>
          <w:bCs/>
          <w:kern w:val="0"/>
          <w:sz w:val="16"/>
          <w:szCs w:val="16"/>
          <w:lang w:eastAsia="es-ES"/>
          <w14:ligatures w14:val="none"/>
        </w:rPr>
        <w:t xml:space="preserve"> al PROGRAMA, con los siguientes requisitos:</w:t>
      </w:r>
    </w:p>
    <w:p w14:paraId="3D1A49A7" w14:textId="77777777" w:rsidR="00522251" w:rsidRPr="00B13F3E" w:rsidRDefault="00522251" w:rsidP="009D1EAC">
      <w:pPr>
        <w:spacing w:after="0" w:line="240" w:lineRule="auto"/>
        <w:jc w:val="both"/>
        <w:rPr>
          <w:rFonts w:ascii="Arial" w:eastAsia="MS Mincho" w:hAnsi="Arial" w:cs="Arial"/>
          <w:b/>
          <w:kern w:val="0"/>
          <w:sz w:val="16"/>
          <w:szCs w:val="16"/>
          <w:lang w:eastAsia="es-ES"/>
          <w14:ligatures w14:val="none"/>
        </w:rPr>
      </w:pPr>
    </w:p>
    <w:p w14:paraId="5B43242C" w14:textId="632421EF" w:rsidR="00361E76" w:rsidRPr="00361E76" w:rsidRDefault="00361E76" w:rsidP="009D1EAC">
      <w:pPr>
        <w:pStyle w:val="Prrafodelista"/>
        <w:numPr>
          <w:ilvl w:val="0"/>
          <w:numId w:val="8"/>
        </w:numPr>
        <w:spacing w:after="0" w:line="240" w:lineRule="auto"/>
        <w:jc w:val="both"/>
        <w:rPr>
          <w:rFonts w:ascii="Arial" w:eastAsia="MS Mincho" w:hAnsi="Arial" w:cs="Arial"/>
          <w:b/>
          <w:bCs/>
          <w:kern w:val="0"/>
          <w:sz w:val="16"/>
          <w:szCs w:val="16"/>
          <w:lang w:eastAsia="es-ES"/>
          <w14:ligatures w14:val="none"/>
        </w:rPr>
      </w:pPr>
      <w:r w:rsidRPr="00361E76">
        <w:rPr>
          <w:rFonts w:ascii="Arial" w:eastAsia="MS Mincho" w:hAnsi="Arial" w:cs="Arial"/>
          <w:b/>
          <w:bCs/>
          <w:kern w:val="0"/>
          <w:sz w:val="16"/>
          <w:szCs w:val="16"/>
          <w:lang w:eastAsia="es-ES"/>
          <w14:ligatures w14:val="none"/>
        </w:rPr>
        <w:t>Pago de Nómina o Depósitos Mensuales</w:t>
      </w:r>
    </w:p>
    <w:p w14:paraId="73ECFD0E" w14:textId="533BC06C" w:rsidR="00AD78DD" w:rsidRDefault="001039B5" w:rsidP="009D1EAC">
      <w:pPr>
        <w:spacing w:after="0" w:line="240" w:lineRule="auto"/>
        <w:ind w:left="360"/>
        <w:jc w:val="both"/>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t>Contar con el p</w:t>
      </w:r>
      <w:r w:rsidR="00B13F3E" w:rsidRPr="00361E76">
        <w:rPr>
          <w:rFonts w:ascii="Arial" w:eastAsia="MS Mincho" w:hAnsi="Arial" w:cs="Arial"/>
          <w:kern w:val="0"/>
          <w:sz w:val="16"/>
          <w:szCs w:val="16"/>
          <w:lang w:eastAsia="es-ES"/>
          <w14:ligatures w14:val="none"/>
        </w:rPr>
        <w:t xml:space="preserve">ago de nómina, portabilidad </w:t>
      </w:r>
      <w:r>
        <w:rPr>
          <w:rFonts w:ascii="Arial" w:eastAsia="MS Mincho" w:hAnsi="Arial" w:cs="Arial"/>
          <w:kern w:val="0"/>
          <w:sz w:val="16"/>
          <w:szCs w:val="16"/>
          <w:lang w:eastAsia="es-ES"/>
          <w14:ligatures w14:val="none"/>
        </w:rPr>
        <w:t xml:space="preserve">de nómina </w:t>
      </w:r>
      <w:r w:rsidR="00B13F3E" w:rsidRPr="00361E76">
        <w:rPr>
          <w:rFonts w:ascii="Arial" w:eastAsia="MS Mincho" w:hAnsi="Arial" w:cs="Arial"/>
          <w:kern w:val="0"/>
          <w:sz w:val="16"/>
          <w:szCs w:val="16"/>
          <w:lang w:eastAsia="es-ES"/>
          <w14:ligatures w14:val="none"/>
        </w:rPr>
        <w:t xml:space="preserve">o </w:t>
      </w:r>
      <w:r>
        <w:rPr>
          <w:rFonts w:ascii="Arial" w:eastAsia="MS Mincho" w:hAnsi="Arial" w:cs="Arial"/>
          <w:kern w:val="0"/>
          <w:sz w:val="16"/>
          <w:szCs w:val="16"/>
          <w:lang w:eastAsia="es-ES"/>
          <w14:ligatures w14:val="none"/>
        </w:rPr>
        <w:t xml:space="preserve">recibir </w:t>
      </w:r>
      <w:r w:rsidR="00B13F3E" w:rsidRPr="00361E76">
        <w:rPr>
          <w:rFonts w:ascii="Arial" w:eastAsia="MS Mincho" w:hAnsi="Arial" w:cs="Arial"/>
          <w:kern w:val="0"/>
          <w:sz w:val="16"/>
          <w:szCs w:val="16"/>
          <w:lang w:eastAsia="es-ES"/>
          <w14:ligatures w14:val="none"/>
        </w:rPr>
        <w:t>depósitos</w:t>
      </w:r>
      <w:r w:rsidR="00B01990">
        <w:rPr>
          <w:rFonts w:ascii="Arial" w:eastAsia="MS Mincho" w:hAnsi="Arial" w:cs="Arial"/>
          <w:kern w:val="0"/>
          <w:sz w:val="16"/>
          <w:szCs w:val="16"/>
          <w:lang w:eastAsia="es-ES"/>
          <w14:ligatures w14:val="none"/>
        </w:rPr>
        <w:t xml:space="preserve"> mensuales </w:t>
      </w:r>
      <w:r w:rsidR="001E1107">
        <w:rPr>
          <w:rFonts w:ascii="Arial" w:eastAsia="MS Mincho" w:hAnsi="Arial" w:cs="Arial"/>
          <w:kern w:val="0"/>
          <w:sz w:val="16"/>
          <w:szCs w:val="16"/>
          <w:lang w:eastAsia="es-ES"/>
          <w14:ligatures w14:val="none"/>
        </w:rPr>
        <w:t xml:space="preserve">de acuerdo con lo señalado en el numeral 1 del apartado </w:t>
      </w:r>
      <w:r w:rsidR="001E1107">
        <w:rPr>
          <w:rFonts w:ascii="Arial" w:eastAsia="MS Mincho" w:hAnsi="Arial" w:cs="Arial"/>
          <w:b/>
          <w:kern w:val="0"/>
          <w:sz w:val="16"/>
          <w:szCs w:val="16"/>
          <w:lang w:eastAsia="es-ES"/>
          <w14:ligatures w14:val="none"/>
        </w:rPr>
        <w:t>PRODUCTOS Y SERVICIOS</w:t>
      </w:r>
      <w:r w:rsidR="00CC2A98">
        <w:rPr>
          <w:rFonts w:ascii="Arial" w:eastAsia="MS Mincho" w:hAnsi="Arial" w:cs="Arial"/>
          <w:b/>
          <w:kern w:val="0"/>
          <w:sz w:val="16"/>
          <w:szCs w:val="16"/>
          <w:lang w:eastAsia="es-ES"/>
          <w14:ligatures w14:val="none"/>
        </w:rPr>
        <w:t xml:space="preserve"> </w:t>
      </w:r>
      <w:r w:rsidR="00CC2A98" w:rsidRPr="00A2659E">
        <w:rPr>
          <w:rFonts w:ascii="Arial" w:eastAsia="MS Mincho" w:hAnsi="Arial" w:cs="Arial"/>
          <w:bCs/>
          <w:kern w:val="0"/>
          <w:sz w:val="16"/>
          <w:szCs w:val="16"/>
          <w:lang w:eastAsia="es-ES"/>
          <w14:ligatures w14:val="none"/>
        </w:rPr>
        <w:t>del presente documento</w:t>
      </w:r>
      <w:r w:rsidR="00CC2A98">
        <w:rPr>
          <w:rFonts w:ascii="Arial" w:eastAsia="MS Mincho" w:hAnsi="Arial" w:cs="Arial"/>
          <w:b/>
          <w:kern w:val="0"/>
          <w:sz w:val="16"/>
          <w:szCs w:val="16"/>
          <w:lang w:eastAsia="es-ES"/>
          <w14:ligatures w14:val="none"/>
        </w:rPr>
        <w:t xml:space="preserve">, </w:t>
      </w:r>
      <w:r w:rsidR="00B13F3E" w:rsidRPr="00361E76">
        <w:rPr>
          <w:rFonts w:ascii="Arial" w:eastAsia="MS Mincho" w:hAnsi="Arial" w:cs="Arial"/>
          <w:kern w:val="0"/>
          <w:sz w:val="16"/>
          <w:szCs w:val="16"/>
          <w:lang w:eastAsia="es-ES"/>
          <w14:ligatures w14:val="none"/>
        </w:rPr>
        <w:t>que</w:t>
      </w:r>
      <w:r w:rsidR="00B01990">
        <w:rPr>
          <w:rFonts w:ascii="Arial" w:eastAsia="MS Mincho" w:hAnsi="Arial" w:cs="Arial"/>
          <w:kern w:val="0"/>
          <w:sz w:val="16"/>
          <w:szCs w:val="16"/>
          <w:lang w:eastAsia="es-ES"/>
          <w14:ligatures w14:val="none"/>
        </w:rPr>
        <w:t>, en lo individual o en conjunto</w:t>
      </w:r>
      <w:r w:rsidR="00B13F3E" w:rsidRPr="00361E76">
        <w:rPr>
          <w:rFonts w:ascii="Arial" w:eastAsia="MS Mincho" w:hAnsi="Arial" w:cs="Arial"/>
          <w:kern w:val="0"/>
          <w:sz w:val="16"/>
          <w:szCs w:val="16"/>
          <w:lang w:eastAsia="es-ES"/>
          <w14:ligatures w14:val="none"/>
        </w:rPr>
        <w:t xml:space="preserve"> acumulen al menos </w:t>
      </w:r>
      <w:r w:rsidR="00B13F3E" w:rsidRPr="00361E76">
        <w:rPr>
          <w:rFonts w:ascii="Arial" w:eastAsia="MS Mincho" w:hAnsi="Arial" w:cs="Arial"/>
          <w:b/>
          <w:kern w:val="0"/>
          <w:sz w:val="16"/>
          <w:szCs w:val="16"/>
          <w:lang w:eastAsia="es-ES"/>
          <w14:ligatures w14:val="none"/>
        </w:rPr>
        <w:t xml:space="preserve">$30,000 </w:t>
      </w:r>
      <w:r w:rsidR="00B13F3E" w:rsidRPr="00361E76">
        <w:rPr>
          <w:rFonts w:ascii="Arial" w:eastAsia="MS Mincho" w:hAnsi="Arial" w:cs="Arial"/>
          <w:kern w:val="0"/>
          <w:sz w:val="16"/>
          <w:szCs w:val="16"/>
          <w:lang w:eastAsia="es-ES"/>
          <w14:ligatures w14:val="none"/>
        </w:rPr>
        <w:t xml:space="preserve">(treinta mil pesos 00/100 M.N.) por cada crédito afiliado al </w:t>
      </w:r>
      <w:r w:rsidR="00AD78DD">
        <w:rPr>
          <w:rFonts w:ascii="Arial" w:eastAsia="MS Mincho" w:hAnsi="Arial" w:cs="Arial"/>
          <w:kern w:val="0"/>
          <w:sz w:val="16"/>
          <w:szCs w:val="16"/>
          <w:lang w:eastAsia="es-ES"/>
          <w14:ligatures w14:val="none"/>
        </w:rPr>
        <w:t>PROGRAMA</w:t>
      </w:r>
      <w:r w:rsidR="00B13F3E" w:rsidRPr="00361E76">
        <w:rPr>
          <w:rFonts w:ascii="Arial" w:eastAsia="MS Mincho" w:hAnsi="Arial" w:cs="Arial"/>
          <w:kern w:val="0"/>
          <w:sz w:val="16"/>
          <w:szCs w:val="16"/>
          <w:lang w:eastAsia="es-ES"/>
          <w14:ligatures w14:val="none"/>
        </w:rPr>
        <w:t xml:space="preserve">. En caso </w:t>
      </w:r>
      <w:r w:rsidR="00826F4C" w:rsidRPr="001039B5">
        <w:rPr>
          <w:rFonts w:ascii="Arial" w:eastAsia="MS Mincho" w:hAnsi="Arial" w:cs="Arial"/>
          <w:kern w:val="0"/>
          <w:sz w:val="16"/>
          <w:szCs w:val="16"/>
          <w:lang w:eastAsia="es-ES"/>
          <w14:ligatures w14:val="none"/>
        </w:rPr>
        <w:t>de que el CLIENTE no sea asalariado</w:t>
      </w:r>
      <w:r w:rsidR="00826F4C" w:rsidRPr="00826F4C">
        <w:rPr>
          <w:rFonts w:ascii="Arial" w:eastAsia="MS Mincho" w:hAnsi="Arial" w:cs="Arial"/>
          <w:kern w:val="0"/>
          <w:sz w:val="16"/>
          <w:szCs w:val="16"/>
          <w:lang w:eastAsia="es-ES"/>
          <w14:ligatures w14:val="none"/>
        </w:rPr>
        <w:t xml:space="preserve"> </w:t>
      </w:r>
      <w:r w:rsidR="00826F4C" w:rsidRPr="001039B5">
        <w:rPr>
          <w:rFonts w:ascii="Arial" w:eastAsia="MS Mincho" w:hAnsi="Arial" w:cs="Arial"/>
          <w:kern w:val="0"/>
          <w:sz w:val="16"/>
          <w:szCs w:val="16"/>
          <w:lang w:eastAsia="es-ES"/>
          <w14:ligatures w14:val="none"/>
        </w:rPr>
        <w:t xml:space="preserve">deberá recibir depósitos </w:t>
      </w:r>
      <w:r w:rsidR="007D69A9">
        <w:rPr>
          <w:rFonts w:ascii="Arial" w:eastAsia="MS Mincho" w:hAnsi="Arial" w:cs="Arial"/>
          <w:kern w:val="0"/>
          <w:sz w:val="16"/>
          <w:szCs w:val="16"/>
          <w:lang w:eastAsia="es-ES"/>
          <w14:ligatures w14:val="none"/>
        </w:rPr>
        <w:t xml:space="preserve">bajo la misma mecánica </w:t>
      </w:r>
      <w:r w:rsidR="00826F4C" w:rsidRPr="001039B5">
        <w:rPr>
          <w:rFonts w:ascii="Arial" w:eastAsia="MS Mincho" w:hAnsi="Arial" w:cs="Arial"/>
          <w:kern w:val="0"/>
          <w:sz w:val="16"/>
          <w:szCs w:val="16"/>
          <w:lang w:eastAsia="es-ES"/>
          <w14:ligatures w14:val="none"/>
        </w:rPr>
        <w:t>por el mismo monto mínimo</w:t>
      </w:r>
      <w:r w:rsidR="00D938DC">
        <w:rPr>
          <w:rFonts w:ascii="Arial" w:eastAsia="MS Mincho" w:hAnsi="Arial" w:cs="Arial"/>
          <w:kern w:val="0"/>
          <w:sz w:val="16"/>
          <w:szCs w:val="16"/>
          <w:lang w:eastAsia="es-ES"/>
          <w14:ligatures w14:val="none"/>
        </w:rPr>
        <w:t xml:space="preserve"> </w:t>
      </w:r>
      <w:r w:rsidR="00613018">
        <w:rPr>
          <w:rFonts w:ascii="Arial" w:eastAsia="MS Mincho" w:hAnsi="Arial" w:cs="Arial"/>
          <w:kern w:val="0"/>
          <w:sz w:val="16"/>
          <w:szCs w:val="16"/>
          <w:lang w:eastAsia="es-ES"/>
          <w14:ligatures w14:val="none"/>
        </w:rPr>
        <w:t xml:space="preserve">de </w:t>
      </w:r>
      <w:r w:rsidR="00613018" w:rsidRPr="001039B5">
        <w:rPr>
          <w:rFonts w:ascii="Arial" w:eastAsia="MS Mincho" w:hAnsi="Arial" w:cs="Arial"/>
          <w:b/>
          <w:bCs/>
          <w:kern w:val="0"/>
          <w:sz w:val="16"/>
          <w:szCs w:val="16"/>
          <w:lang w:eastAsia="es-ES"/>
          <w14:ligatures w14:val="none"/>
        </w:rPr>
        <w:t>$30,000.00 (treinta mil pesos 00/100 M.N.)</w:t>
      </w:r>
    </w:p>
    <w:p w14:paraId="6C7BDEBF" w14:textId="77777777" w:rsidR="00AD78DD" w:rsidRDefault="00AD78DD" w:rsidP="009D1EAC">
      <w:pPr>
        <w:spacing w:after="0" w:line="240" w:lineRule="auto"/>
        <w:ind w:left="360"/>
        <w:jc w:val="both"/>
        <w:rPr>
          <w:rFonts w:ascii="Arial" w:eastAsia="MS Mincho" w:hAnsi="Arial" w:cs="Arial"/>
          <w:kern w:val="0"/>
          <w:sz w:val="16"/>
          <w:szCs w:val="16"/>
          <w:lang w:eastAsia="es-ES"/>
          <w14:ligatures w14:val="none"/>
        </w:rPr>
      </w:pPr>
    </w:p>
    <w:p w14:paraId="1D38329B" w14:textId="7E1718C1" w:rsidR="00CC2A98" w:rsidRDefault="007D7543" w:rsidP="009D1EAC">
      <w:pPr>
        <w:pStyle w:val="Prrafodelista"/>
        <w:numPr>
          <w:ilvl w:val="0"/>
          <w:numId w:val="8"/>
        </w:numPr>
        <w:tabs>
          <w:tab w:val="clear" w:pos="720"/>
        </w:tabs>
        <w:spacing w:after="0" w:line="240" w:lineRule="auto"/>
        <w:jc w:val="both"/>
        <w:rPr>
          <w:rFonts w:ascii="Arial" w:eastAsia="MS Mincho" w:hAnsi="Arial" w:cs="Arial"/>
          <w:b/>
          <w:bCs/>
          <w:kern w:val="0"/>
          <w:sz w:val="16"/>
          <w:szCs w:val="16"/>
          <w:lang w:eastAsia="es-ES"/>
          <w14:ligatures w14:val="none"/>
        </w:rPr>
      </w:pPr>
      <w:r w:rsidRPr="007D7543">
        <w:rPr>
          <w:rFonts w:ascii="Arial" w:eastAsia="MS Mincho" w:hAnsi="Arial" w:cs="Arial"/>
          <w:b/>
          <w:bCs/>
          <w:kern w:val="0"/>
          <w:sz w:val="16"/>
          <w:szCs w:val="16"/>
          <w:lang w:eastAsia="es-ES"/>
          <w14:ligatures w14:val="none"/>
        </w:rPr>
        <w:t>Consumos con Tarjeta de Crédito</w:t>
      </w:r>
    </w:p>
    <w:p w14:paraId="4D44FB9C" w14:textId="566F75B5" w:rsidR="00FA4F88" w:rsidRDefault="007D7543" w:rsidP="009D1EAC">
      <w:pPr>
        <w:spacing w:after="0" w:line="240" w:lineRule="auto"/>
        <w:ind w:left="360"/>
        <w:jc w:val="both"/>
        <w:rPr>
          <w:rFonts w:ascii="Arial" w:eastAsia="MS Mincho" w:hAnsi="Arial" w:cs="Arial"/>
          <w:kern w:val="0"/>
          <w:sz w:val="16"/>
          <w:szCs w:val="16"/>
          <w:lang w:eastAsia="es-ES"/>
          <w14:ligatures w14:val="none"/>
        </w:rPr>
      </w:pPr>
      <w:r w:rsidRPr="007D7543">
        <w:rPr>
          <w:rFonts w:ascii="Arial" w:eastAsia="MS Mincho" w:hAnsi="Arial" w:cs="Arial"/>
          <w:kern w:val="0"/>
          <w:sz w:val="16"/>
          <w:szCs w:val="16"/>
          <w:lang w:eastAsia="es-ES"/>
          <w14:ligatures w14:val="none"/>
        </w:rPr>
        <w:t xml:space="preserve">Realizar consumos mínimos mensuales </w:t>
      </w:r>
      <w:r w:rsidR="00DE7163" w:rsidRPr="007D7543">
        <w:rPr>
          <w:rFonts w:ascii="Arial" w:eastAsia="MS Mincho" w:hAnsi="Arial" w:cs="Arial"/>
          <w:kern w:val="0"/>
          <w:sz w:val="16"/>
          <w:szCs w:val="16"/>
          <w:lang w:eastAsia="es-ES"/>
          <w14:ligatures w14:val="none"/>
        </w:rPr>
        <w:t>en cualquiera de las tarjetas de crédito participantes</w:t>
      </w:r>
      <w:r w:rsidR="00DE7163">
        <w:rPr>
          <w:rFonts w:ascii="Arial" w:eastAsia="MS Mincho" w:hAnsi="Arial" w:cs="Arial"/>
          <w:kern w:val="0"/>
          <w:sz w:val="16"/>
          <w:szCs w:val="16"/>
          <w:lang w:eastAsia="es-ES"/>
          <w14:ligatures w14:val="none"/>
        </w:rPr>
        <w:t xml:space="preserve"> de acuerdo con lo señalado en el numeral 2 del apartado </w:t>
      </w:r>
      <w:r w:rsidR="00DE7163">
        <w:rPr>
          <w:rFonts w:ascii="Arial" w:eastAsia="MS Mincho" w:hAnsi="Arial" w:cs="Arial"/>
          <w:b/>
          <w:kern w:val="0"/>
          <w:sz w:val="16"/>
          <w:szCs w:val="16"/>
          <w:lang w:eastAsia="es-ES"/>
          <w14:ligatures w14:val="none"/>
        </w:rPr>
        <w:t xml:space="preserve">PRODUCTOS Y SERVICIOS </w:t>
      </w:r>
      <w:r w:rsidR="00DE7163" w:rsidRPr="00A2659E">
        <w:rPr>
          <w:rFonts w:ascii="Arial" w:eastAsia="MS Mincho" w:hAnsi="Arial" w:cs="Arial"/>
          <w:bCs/>
          <w:kern w:val="0"/>
          <w:sz w:val="16"/>
          <w:szCs w:val="16"/>
          <w:lang w:eastAsia="es-ES"/>
          <w14:ligatures w14:val="none"/>
        </w:rPr>
        <w:t>del presente documento</w:t>
      </w:r>
      <w:r w:rsidR="00DE7163">
        <w:rPr>
          <w:rFonts w:ascii="Arial" w:eastAsia="MS Mincho" w:hAnsi="Arial" w:cs="Arial"/>
          <w:b/>
          <w:kern w:val="0"/>
          <w:sz w:val="16"/>
          <w:szCs w:val="16"/>
          <w:lang w:eastAsia="es-ES"/>
          <w14:ligatures w14:val="none"/>
        </w:rPr>
        <w:t xml:space="preserve">, </w:t>
      </w:r>
      <w:r w:rsidR="00DE7163" w:rsidRPr="00361E76">
        <w:rPr>
          <w:rFonts w:ascii="Arial" w:eastAsia="MS Mincho" w:hAnsi="Arial" w:cs="Arial"/>
          <w:kern w:val="0"/>
          <w:sz w:val="16"/>
          <w:szCs w:val="16"/>
          <w:lang w:eastAsia="es-ES"/>
          <w14:ligatures w14:val="none"/>
        </w:rPr>
        <w:t>que</w:t>
      </w:r>
      <w:r w:rsidR="00DE7163">
        <w:rPr>
          <w:rFonts w:ascii="Arial" w:eastAsia="MS Mincho" w:hAnsi="Arial" w:cs="Arial"/>
          <w:kern w:val="0"/>
          <w:sz w:val="16"/>
          <w:szCs w:val="16"/>
          <w:lang w:eastAsia="es-ES"/>
          <w14:ligatures w14:val="none"/>
        </w:rPr>
        <w:t>, en lo individual o en conjunto</w:t>
      </w:r>
      <w:r w:rsidR="00DE7163" w:rsidRPr="00361E76">
        <w:rPr>
          <w:rFonts w:ascii="Arial" w:eastAsia="MS Mincho" w:hAnsi="Arial" w:cs="Arial"/>
          <w:kern w:val="0"/>
          <w:sz w:val="16"/>
          <w:szCs w:val="16"/>
          <w:lang w:eastAsia="es-ES"/>
          <w14:ligatures w14:val="none"/>
        </w:rPr>
        <w:t xml:space="preserve"> acumulen al menos </w:t>
      </w:r>
      <w:r w:rsidR="00DE7163" w:rsidRPr="00361E76">
        <w:rPr>
          <w:rFonts w:ascii="Arial" w:eastAsia="MS Mincho" w:hAnsi="Arial" w:cs="Arial"/>
          <w:b/>
          <w:kern w:val="0"/>
          <w:sz w:val="16"/>
          <w:szCs w:val="16"/>
          <w:lang w:eastAsia="es-ES"/>
          <w14:ligatures w14:val="none"/>
        </w:rPr>
        <w:t>$</w:t>
      </w:r>
      <w:r w:rsidR="00A2659E">
        <w:rPr>
          <w:rFonts w:ascii="Arial" w:eastAsia="MS Mincho" w:hAnsi="Arial" w:cs="Arial"/>
          <w:b/>
          <w:kern w:val="0"/>
          <w:sz w:val="16"/>
          <w:szCs w:val="16"/>
          <w:lang w:eastAsia="es-ES"/>
          <w14:ligatures w14:val="none"/>
        </w:rPr>
        <w:t>2</w:t>
      </w:r>
      <w:r w:rsidR="00DE7163" w:rsidRPr="00361E76">
        <w:rPr>
          <w:rFonts w:ascii="Arial" w:eastAsia="MS Mincho" w:hAnsi="Arial" w:cs="Arial"/>
          <w:b/>
          <w:kern w:val="0"/>
          <w:sz w:val="16"/>
          <w:szCs w:val="16"/>
          <w:lang w:eastAsia="es-ES"/>
          <w14:ligatures w14:val="none"/>
        </w:rPr>
        <w:t xml:space="preserve">0,000 </w:t>
      </w:r>
      <w:r w:rsidR="00DE7163" w:rsidRPr="00361E76">
        <w:rPr>
          <w:rFonts w:ascii="Arial" w:eastAsia="MS Mincho" w:hAnsi="Arial" w:cs="Arial"/>
          <w:kern w:val="0"/>
          <w:sz w:val="16"/>
          <w:szCs w:val="16"/>
          <w:lang w:eastAsia="es-ES"/>
          <w14:ligatures w14:val="none"/>
        </w:rPr>
        <w:t>(</w:t>
      </w:r>
      <w:r w:rsidR="00A85C37">
        <w:rPr>
          <w:rFonts w:ascii="Arial" w:eastAsia="MS Mincho" w:hAnsi="Arial" w:cs="Arial"/>
          <w:kern w:val="0"/>
          <w:sz w:val="16"/>
          <w:szCs w:val="16"/>
          <w:lang w:eastAsia="es-ES"/>
          <w14:ligatures w14:val="none"/>
        </w:rPr>
        <w:t>veinte</w:t>
      </w:r>
      <w:r w:rsidR="00DE7163" w:rsidRPr="00361E76">
        <w:rPr>
          <w:rFonts w:ascii="Arial" w:eastAsia="MS Mincho" w:hAnsi="Arial" w:cs="Arial"/>
          <w:kern w:val="0"/>
          <w:sz w:val="16"/>
          <w:szCs w:val="16"/>
          <w:lang w:eastAsia="es-ES"/>
          <w14:ligatures w14:val="none"/>
        </w:rPr>
        <w:t xml:space="preserve"> mil pesos 00/100 M.N.) por cada crédito afiliado al </w:t>
      </w:r>
      <w:r w:rsidR="00DE7163">
        <w:rPr>
          <w:rFonts w:ascii="Arial" w:eastAsia="MS Mincho" w:hAnsi="Arial" w:cs="Arial"/>
          <w:kern w:val="0"/>
          <w:sz w:val="16"/>
          <w:szCs w:val="16"/>
          <w:lang w:eastAsia="es-ES"/>
          <w14:ligatures w14:val="none"/>
        </w:rPr>
        <w:t>PROGRAMA</w:t>
      </w:r>
    </w:p>
    <w:p w14:paraId="18C0DFF9" w14:textId="77777777" w:rsidR="00FA4F88" w:rsidRDefault="00FA4F88" w:rsidP="009D1EAC">
      <w:pPr>
        <w:spacing w:after="0" w:line="240" w:lineRule="auto"/>
        <w:ind w:left="360"/>
        <w:jc w:val="both"/>
        <w:rPr>
          <w:rFonts w:ascii="Arial" w:eastAsia="MS Mincho" w:hAnsi="Arial" w:cs="Arial"/>
          <w:kern w:val="0"/>
          <w:sz w:val="16"/>
          <w:szCs w:val="16"/>
          <w:lang w:eastAsia="es-ES"/>
          <w14:ligatures w14:val="none"/>
        </w:rPr>
      </w:pPr>
    </w:p>
    <w:p w14:paraId="0E0F4D4F" w14:textId="6B843A91" w:rsidR="00B13F3E" w:rsidRPr="00361E76" w:rsidRDefault="00DE6DDB" w:rsidP="009D1EAC">
      <w:pPr>
        <w:pStyle w:val="Prrafodelista"/>
        <w:numPr>
          <w:ilvl w:val="0"/>
          <w:numId w:val="8"/>
        </w:numPr>
        <w:tabs>
          <w:tab w:val="clear" w:pos="720"/>
        </w:tabs>
        <w:spacing w:after="0" w:line="240" w:lineRule="auto"/>
        <w:jc w:val="both"/>
        <w:rPr>
          <w:rFonts w:ascii="Arial" w:eastAsia="MS Mincho" w:hAnsi="Arial" w:cs="Arial"/>
          <w:kern w:val="0"/>
          <w:sz w:val="16"/>
          <w:szCs w:val="16"/>
          <w:lang w:eastAsia="es-ES"/>
          <w14:ligatures w14:val="none"/>
        </w:rPr>
      </w:pPr>
      <w:r w:rsidRPr="00DE6DDB">
        <w:rPr>
          <w:rFonts w:ascii="Arial" w:eastAsia="MS Mincho" w:hAnsi="Arial" w:cs="Arial"/>
          <w:b/>
          <w:bCs/>
          <w:kern w:val="0"/>
          <w:sz w:val="16"/>
          <w:szCs w:val="16"/>
          <w:lang w:eastAsia="es-ES"/>
          <w14:ligatures w14:val="none"/>
        </w:rPr>
        <w:t>Contratación de Seguros</w:t>
      </w:r>
      <w:r w:rsidR="00B13F3E" w:rsidRPr="00361E76">
        <w:rPr>
          <w:rFonts w:ascii="Arial" w:eastAsia="MS Mincho" w:hAnsi="Arial" w:cs="Arial"/>
          <w:kern w:val="0"/>
          <w:sz w:val="16"/>
          <w:szCs w:val="16"/>
          <w:lang w:eastAsia="es-ES"/>
          <w14:ligatures w14:val="none"/>
        </w:rPr>
        <w:t>.</w:t>
      </w:r>
    </w:p>
    <w:p w14:paraId="4B40E0B5" w14:textId="358C62F3" w:rsidR="00FC322B" w:rsidRDefault="00DE6DDB" w:rsidP="009D1EAC">
      <w:pPr>
        <w:spacing w:after="0" w:line="240" w:lineRule="auto"/>
        <w:ind w:left="360"/>
        <w:contextualSpacing/>
        <w:jc w:val="both"/>
        <w:rPr>
          <w:rFonts w:ascii="Arial" w:eastAsia="MS Mincho" w:hAnsi="Arial" w:cs="Arial"/>
          <w:kern w:val="0"/>
          <w:sz w:val="16"/>
          <w:szCs w:val="16"/>
          <w:lang w:eastAsia="es-ES"/>
          <w14:ligatures w14:val="none"/>
        </w:rPr>
      </w:pPr>
      <w:r w:rsidRPr="00DE6DDB">
        <w:rPr>
          <w:rFonts w:ascii="Arial" w:eastAsia="MS Mincho" w:hAnsi="Arial" w:cs="Arial"/>
          <w:kern w:val="0"/>
          <w:sz w:val="16"/>
          <w:szCs w:val="16"/>
          <w:lang w:eastAsia="es-ES"/>
          <w14:ligatures w14:val="none"/>
        </w:rPr>
        <w:t xml:space="preserve">Contar con una prima anual, individual o acumulada, </w:t>
      </w:r>
      <w:r w:rsidR="00FC322B" w:rsidRPr="00DE6DDB">
        <w:rPr>
          <w:rFonts w:ascii="Arial" w:eastAsia="MS Mincho" w:hAnsi="Arial" w:cs="Arial"/>
          <w:kern w:val="0"/>
          <w:sz w:val="16"/>
          <w:szCs w:val="16"/>
          <w:lang w:eastAsia="es-ES"/>
          <w14:ligatures w14:val="none"/>
        </w:rPr>
        <w:t xml:space="preserve">en términos de lo establecido en el numeral 3 del apartado </w:t>
      </w:r>
      <w:r w:rsidR="00FC322B">
        <w:rPr>
          <w:rFonts w:ascii="Arial" w:eastAsia="MS Mincho" w:hAnsi="Arial" w:cs="Arial"/>
          <w:b/>
          <w:kern w:val="0"/>
          <w:sz w:val="16"/>
          <w:szCs w:val="16"/>
          <w:lang w:eastAsia="es-ES"/>
          <w14:ligatures w14:val="none"/>
        </w:rPr>
        <w:t>PRODUCTOS Y SERVICIOS</w:t>
      </w:r>
      <w:r w:rsidR="00FC322B" w:rsidRPr="00DE6DDB">
        <w:rPr>
          <w:rFonts w:ascii="Arial" w:eastAsia="MS Mincho" w:hAnsi="Arial" w:cs="Arial"/>
          <w:kern w:val="0"/>
          <w:sz w:val="16"/>
          <w:szCs w:val="16"/>
          <w:lang w:eastAsia="es-ES"/>
          <w14:ligatures w14:val="none"/>
        </w:rPr>
        <w:t xml:space="preserve"> del presente documento</w:t>
      </w:r>
      <w:r w:rsidR="00FC322B">
        <w:rPr>
          <w:rFonts w:ascii="Arial" w:eastAsia="MS Mincho" w:hAnsi="Arial" w:cs="Arial"/>
          <w:kern w:val="0"/>
          <w:sz w:val="16"/>
          <w:szCs w:val="16"/>
          <w:lang w:eastAsia="es-ES"/>
          <w14:ligatures w14:val="none"/>
        </w:rPr>
        <w:t>, en lo individual o en conjunto</w:t>
      </w:r>
      <w:r w:rsidR="00FC322B" w:rsidRPr="00361E76">
        <w:rPr>
          <w:rFonts w:ascii="Arial" w:eastAsia="MS Mincho" w:hAnsi="Arial" w:cs="Arial"/>
          <w:kern w:val="0"/>
          <w:sz w:val="16"/>
          <w:szCs w:val="16"/>
          <w:lang w:eastAsia="es-ES"/>
          <w14:ligatures w14:val="none"/>
        </w:rPr>
        <w:t xml:space="preserve"> acumulen al menos </w:t>
      </w:r>
      <w:r w:rsidR="00FC322B" w:rsidRPr="00361E76">
        <w:rPr>
          <w:rFonts w:ascii="Arial" w:eastAsia="MS Mincho" w:hAnsi="Arial" w:cs="Arial"/>
          <w:b/>
          <w:kern w:val="0"/>
          <w:sz w:val="16"/>
          <w:szCs w:val="16"/>
          <w:lang w:eastAsia="es-ES"/>
          <w14:ligatures w14:val="none"/>
        </w:rPr>
        <w:t>$</w:t>
      </w:r>
      <w:r w:rsidR="007A234A">
        <w:rPr>
          <w:rFonts w:ascii="Arial" w:eastAsia="MS Mincho" w:hAnsi="Arial" w:cs="Arial"/>
          <w:b/>
          <w:kern w:val="0"/>
          <w:sz w:val="16"/>
          <w:szCs w:val="16"/>
          <w:lang w:eastAsia="es-ES"/>
          <w14:ligatures w14:val="none"/>
        </w:rPr>
        <w:t>1</w:t>
      </w:r>
      <w:r w:rsidR="00FC322B" w:rsidRPr="00361E76">
        <w:rPr>
          <w:rFonts w:ascii="Arial" w:eastAsia="MS Mincho" w:hAnsi="Arial" w:cs="Arial"/>
          <w:b/>
          <w:kern w:val="0"/>
          <w:sz w:val="16"/>
          <w:szCs w:val="16"/>
          <w:lang w:eastAsia="es-ES"/>
          <w14:ligatures w14:val="none"/>
        </w:rPr>
        <w:t xml:space="preserve">0,000 </w:t>
      </w:r>
      <w:r w:rsidR="00FC322B" w:rsidRPr="00361E76">
        <w:rPr>
          <w:rFonts w:ascii="Arial" w:eastAsia="MS Mincho" w:hAnsi="Arial" w:cs="Arial"/>
          <w:kern w:val="0"/>
          <w:sz w:val="16"/>
          <w:szCs w:val="16"/>
          <w:lang w:eastAsia="es-ES"/>
          <w14:ligatures w14:val="none"/>
        </w:rPr>
        <w:t>(</w:t>
      </w:r>
      <w:r w:rsidR="007A234A">
        <w:rPr>
          <w:rFonts w:ascii="Arial" w:eastAsia="MS Mincho" w:hAnsi="Arial" w:cs="Arial"/>
          <w:kern w:val="0"/>
          <w:sz w:val="16"/>
          <w:szCs w:val="16"/>
          <w:lang w:eastAsia="es-ES"/>
          <w14:ligatures w14:val="none"/>
        </w:rPr>
        <w:t>diez</w:t>
      </w:r>
      <w:r w:rsidR="00FC322B" w:rsidRPr="00361E76">
        <w:rPr>
          <w:rFonts w:ascii="Arial" w:eastAsia="MS Mincho" w:hAnsi="Arial" w:cs="Arial"/>
          <w:kern w:val="0"/>
          <w:sz w:val="16"/>
          <w:szCs w:val="16"/>
          <w:lang w:eastAsia="es-ES"/>
          <w14:ligatures w14:val="none"/>
        </w:rPr>
        <w:t xml:space="preserve"> mil pesos 00/100 M.N.) por cada crédito afiliado al </w:t>
      </w:r>
      <w:r w:rsidR="00FC322B">
        <w:rPr>
          <w:rFonts w:ascii="Arial" w:eastAsia="MS Mincho" w:hAnsi="Arial" w:cs="Arial"/>
          <w:kern w:val="0"/>
          <w:sz w:val="16"/>
          <w:szCs w:val="16"/>
          <w:lang w:eastAsia="es-ES"/>
          <w14:ligatures w14:val="none"/>
        </w:rPr>
        <w:t>PROGRAMA</w:t>
      </w:r>
    </w:p>
    <w:p w14:paraId="242CC999" w14:textId="77777777" w:rsidR="006F33CE" w:rsidRDefault="006F33CE" w:rsidP="009D1EAC">
      <w:pPr>
        <w:spacing w:after="0" w:line="240" w:lineRule="auto"/>
        <w:contextualSpacing/>
        <w:jc w:val="both"/>
        <w:rPr>
          <w:rFonts w:ascii="Arial" w:eastAsia="MS Mincho" w:hAnsi="Arial" w:cs="Arial"/>
          <w:color w:val="FF0000"/>
          <w:kern w:val="0"/>
          <w:sz w:val="16"/>
          <w:szCs w:val="16"/>
          <w:lang w:eastAsia="es-ES"/>
          <w14:ligatures w14:val="none"/>
        </w:rPr>
      </w:pPr>
    </w:p>
    <w:p w14:paraId="71F0753A" w14:textId="5A3D71A8" w:rsidR="00B13F3E" w:rsidRDefault="00CA323C" w:rsidP="009D1EAC">
      <w:pPr>
        <w:spacing w:after="0" w:line="240" w:lineRule="auto"/>
        <w:contextualSpacing/>
        <w:jc w:val="both"/>
        <w:rPr>
          <w:rFonts w:ascii="Arial" w:eastAsia="MS Mincho" w:hAnsi="Arial" w:cs="Arial"/>
          <w:kern w:val="0"/>
          <w:sz w:val="16"/>
          <w:szCs w:val="16"/>
          <w:lang w:eastAsia="es-ES"/>
          <w14:ligatures w14:val="none"/>
        </w:rPr>
      </w:pPr>
      <w:r w:rsidRPr="00A553CF">
        <w:rPr>
          <w:rFonts w:ascii="Arial" w:eastAsia="MS Mincho" w:hAnsi="Arial" w:cs="Arial"/>
          <w:color w:val="FF0000"/>
          <w:kern w:val="0"/>
          <w:sz w:val="16"/>
          <w:szCs w:val="16"/>
          <w:lang w:eastAsia="es-ES"/>
          <w14:ligatures w14:val="none"/>
        </w:rPr>
        <w:t>Consideraciones</w:t>
      </w:r>
      <w:r>
        <w:rPr>
          <w:rFonts w:ascii="Arial" w:eastAsia="MS Mincho" w:hAnsi="Arial" w:cs="Arial"/>
          <w:kern w:val="0"/>
          <w:sz w:val="16"/>
          <w:szCs w:val="16"/>
          <w:lang w:eastAsia="es-ES"/>
          <w14:ligatures w14:val="none"/>
        </w:rPr>
        <w:t>:</w:t>
      </w:r>
    </w:p>
    <w:p w14:paraId="37627929" w14:textId="652486CF" w:rsidR="00CA323C" w:rsidRDefault="00A553CF" w:rsidP="009D1EAC">
      <w:pPr>
        <w:spacing w:after="0" w:line="240" w:lineRule="auto"/>
        <w:ind w:left="360"/>
        <w:contextualSpacing/>
        <w:jc w:val="both"/>
        <w:rPr>
          <w:rFonts w:ascii="Arial" w:eastAsia="MS Mincho" w:hAnsi="Arial" w:cs="Arial"/>
          <w:kern w:val="0"/>
          <w:sz w:val="16"/>
          <w:szCs w:val="16"/>
          <w:lang w:eastAsia="es-ES"/>
          <w14:ligatures w14:val="none"/>
        </w:rPr>
      </w:pPr>
      <w:r w:rsidRPr="00A553CF">
        <w:rPr>
          <w:rFonts w:ascii="Arial" w:eastAsia="MS Mincho" w:hAnsi="Arial" w:cs="Arial"/>
          <w:kern w:val="0"/>
          <w:sz w:val="16"/>
          <w:szCs w:val="16"/>
          <w:lang w:eastAsia="es-ES"/>
          <w14:ligatures w14:val="none"/>
        </w:rPr>
        <w:t xml:space="preserve">Los montos mínimos a que se refieren los numerales anteriores serán exigibles </w:t>
      </w:r>
      <w:r w:rsidRPr="00A553CF">
        <w:rPr>
          <w:rFonts w:ascii="Arial" w:eastAsia="MS Mincho" w:hAnsi="Arial" w:cs="Arial"/>
          <w:b/>
          <w:bCs/>
          <w:kern w:val="0"/>
          <w:sz w:val="16"/>
          <w:szCs w:val="16"/>
          <w:lang w:eastAsia="es-ES"/>
          <w14:ligatures w14:val="none"/>
        </w:rPr>
        <w:t>para cada crédito hipotecario inscrito</w:t>
      </w:r>
      <w:r w:rsidRPr="00A553CF">
        <w:rPr>
          <w:rFonts w:ascii="Arial" w:eastAsia="MS Mincho" w:hAnsi="Arial" w:cs="Arial"/>
          <w:kern w:val="0"/>
          <w:sz w:val="16"/>
          <w:szCs w:val="16"/>
          <w:lang w:eastAsia="es-ES"/>
          <w14:ligatures w14:val="none"/>
        </w:rPr>
        <w:t xml:space="preserve"> en el PROGRAMA.</w:t>
      </w:r>
      <w:r w:rsidR="008E3069">
        <w:rPr>
          <w:rFonts w:ascii="Arial" w:eastAsia="MS Mincho" w:hAnsi="Arial" w:cs="Arial"/>
          <w:kern w:val="0"/>
          <w:sz w:val="16"/>
          <w:szCs w:val="16"/>
          <w:lang w:eastAsia="es-ES"/>
          <w14:ligatures w14:val="none"/>
        </w:rPr>
        <w:t xml:space="preserve"> </w:t>
      </w:r>
      <w:r w:rsidRPr="00A553CF">
        <w:rPr>
          <w:rFonts w:ascii="Arial" w:eastAsia="MS Mincho" w:hAnsi="Arial" w:cs="Arial"/>
          <w:kern w:val="0"/>
          <w:sz w:val="16"/>
          <w:szCs w:val="16"/>
          <w:lang w:eastAsia="es-ES"/>
          <w14:ligatures w14:val="none"/>
        </w:rPr>
        <w:t xml:space="preserve">Asimismo, </w:t>
      </w:r>
      <w:r w:rsidRPr="00A553CF">
        <w:rPr>
          <w:rFonts w:ascii="Arial" w:eastAsia="MS Mincho" w:hAnsi="Arial" w:cs="Arial"/>
          <w:b/>
          <w:bCs/>
          <w:kern w:val="0"/>
          <w:sz w:val="16"/>
          <w:szCs w:val="16"/>
          <w:lang w:eastAsia="es-ES"/>
          <w14:ligatures w14:val="none"/>
        </w:rPr>
        <w:t>participan en el cumplimiento de dichos montos todos los intervinientes</w:t>
      </w:r>
      <w:r w:rsidRPr="00A553CF">
        <w:rPr>
          <w:rFonts w:ascii="Arial" w:eastAsia="MS Mincho" w:hAnsi="Arial" w:cs="Arial"/>
          <w:kern w:val="0"/>
          <w:sz w:val="16"/>
          <w:szCs w:val="16"/>
          <w:lang w:eastAsia="es-ES"/>
          <w14:ligatures w14:val="none"/>
        </w:rPr>
        <w:t xml:space="preserve"> en la hipoteca</w:t>
      </w:r>
      <w:r w:rsidR="008E3069">
        <w:rPr>
          <w:rFonts w:ascii="Arial" w:eastAsia="MS Mincho" w:hAnsi="Arial" w:cs="Arial"/>
          <w:kern w:val="0"/>
          <w:sz w:val="16"/>
          <w:szCs w:val="16"/>
          <w:lang w:eastAsia="es-ES"/>
          <w14:ligatures w14:val="none"/>
        </w:rPr>
        <w:t>.</w:t>
      </w:r>
    </w:p>
    <w:p w14:paraId="47C23AB6" w14:textId="77777777" w:rsidR="00CA323C" w:rsidRDefault="00CA323C" w:rsidP="009D1EAC">
      <w:pPr>
        <w:spacing w:after="0" w:line="240" w:lineRule="auto"/>
        <w:ind w:left="360"/>
        <w:contextualSpacing/>
        <w:jc w:val="both"/>
        <w:rPr>
          <w:rFonts w:ascii="Arial" w:eastAsia="MS Mincho" w:hAnsi="Arial" w:cs="Arial"/>
          <w:kern w:val="0"/>
          <w:sz w:val="16"/>
          <w:szCs w:val="16"/>
          <w:lang w:eastAsia="es-ES"/>
          <w14:ligatures w14:val="none"/>
        </w:rPr>
      </w:pPr>
    </w:p>
    <w:p w14:paraId="6DBF0C0C" w14:textId="77777777" w:rsidR="00CA323C" w:rsidRDefault="00CA323C" w:rsidP="009D1EAC">
      <w:pPr>
        <w:spacing w:after="0" w:line="240" w:lineRule="auto"/>
        <w:ind w:left="360"/>
        <w:contextualSpacing/>
        <w:jc w:val="both"/>
        <w:rPr>
          <w:rFonts w:ascii="Arial" w:eastAsia="MS Mincho" w:hAnsi="Arial" w:cs="Arial"/>
          <w:kern w:val="0"/>
          <w:sz w:val="16"/>
          <w:szCs w:val="16"/>
          <w:lang w:eastAsia="es-ES"/>
          <w14:ligatures w14:val="none"/>
        </w:rPr>
      </w:pPr>
    </w:p>
    <w:p w14:paraId="51331419" w14:textId="4EA23B14" w:rsidR="00D03220" w:rsidRPr="004E72A5" w:rsidRDefault="00D03220" w:rsidP="009D1EAC">
      <w:pPr>
        <w:spacing w:after="0" w:line="240" w:lineRule="auto"/>
        <w:jc w:val="both"/>
        <w:rPr>
          <w:rFonts w:ascii="Arial" w:eastAsia="MS Mincho" w:hAnsi="Arial" w:cs="Arial"/>
          <w:b/>
          <w:color w:val="FF0000"/>
          <w:kern w:val="0"/>
          <w:sz w:val="16"/>
          <w:szCs w:val="16"/>
          <w:lang w:eastAsia="es-ES"/>
          <w14:ligatures w14:val="none"/>
        </w:rPr>
      </w:pPr>
      <w:r w:rsidRPr="004E72A5">
        <w:rPr>
          <w:rFonts w:ascii="Arial" w:eastAsia="MS Mincho" w:hAnsi="Arial" w:cs="Arial"/>
          <w:b/>
          <w:color w:val="FF0000"/>
          <w:kern w:val="0"/>
          <w:sz w:val="16"/>
          <w:szCs w:val="16"/>
          <w:lang w:eastAsia="es-ES"/>
          <w14:ligatures w14:val="none"/>
        </w:rPr>
        <w:t>PLAN ASALARIADO</w:t>
      </w:r>
    </w:p>
    <w:p w14:paraId="2F96D189" w14:textId="653A2A74" w:rsidR="00D03220" w:rsidRPr="00522251" w:rsidRDefault="00D03220" w:rsidP="009D1EAC">
      <w:pPr>
        <w:spacing w:after="0" w:line="240" w:lineRule="auto"/>
        <w:jc w:val="both"/>
        <w:rPr>
          <w:rFonts w:ascii="Arial" w:eastAsia="MS Mincho" w:hAnsi="Arial" w:cs="Arial"/>
          <w:bCs/>
          <w:kern w:val="0"/>
          <w:sz w:val="16"/>
          <w:szCs w:val="16"/>
          <w:lang w:eastAsia="es-ES"/>
          <w14:ligatures w14:val="none"/>
        </w:rPr>
      </w:pPr>
      <w:r w:rsidRPr="00522251">
        <w:rPr>
          <w:rFonts w:ascii="Arial" w:eastAsia="MS Mincho" w:hAnsi="Arial" w:cs="Arial"/>
          <w:bCs/>
          <w:kern w:val="0"/>
          <w:sz w:val="16"/>
          <w:szCs w:val="16"/>
          <w:lang w:eastAsia="es-ES"/>
          <w14:ligatures w14:val="none"/>
        </w:rPr>
        <w:t xml:space="preserve">Para adherirse al plan </w:t>
      </w:r>
      <w:r>
        <w:rPr>
          <w:rFonts w:ascii="Arial" w:eastAsia="MS Mincho" w:hAnsi="Arial" w:cs="Arial"/>
          <w:bCs/>
          <w:kern w:val="0"/>
          <w:sz w:val="16"/>
          <w:szCs w:val="16"/>
          <w:lang w:eastAsia="es-ES"/>
          <w14:ligatures w14:val="none"/>
        </w:rPr>
        <w:t xml:space="preserve">ASALARIADO, el CLIENTE deberá </w:t>
      </w:r>
      <w:r w:rsidR="008D6112">
        <w:rPr>
          <w:rFonts w:ascii="Arial" w:eastAsia="MS Mincho" w:hAnsi="Arial" w:cs="Arial"/>
          <w:bCs/>
          <w:kern w:val="0"/>
          <w:sz w:val="16"/>
          <w:szCs w:val="16"/>
          <w:lang w:eastAsia="es-ES"/>
          <w14:ligatures w14:val="none"/>
        </w:rPr>
        <w:t xml:space="preserve">pertenecer al segmento de “Asalariados” y </w:t>
      </w:r>
      <w:r>
        <w:rPr>
          <w:rFonts w:ascii="Arial" w:eastAsia="MS Mincho" w:hAnsi="Arial" w:cs="Arial"/>
          <w:bCs/>
          <w:kern w:val="0"/>
          <w:sz w:val="16"/>
          <w:szCs w:val="16"/>
          <w:lang w:eastAsia="es-ES"/>
          <w14:ligatures w14:val="none"/>
        </w:rPr>
        <w:t>cumplir por cada crédito hipotecario afiliado al PROGRAMA, con los siguientes requisitos:</w:t>
      </w:r>
    </w:p>
    <w:p w14:paraId="47F12F10" w14:textId="77777777" w:rsidR="00D03220" w:rsidRPr="00B13F3E" w:rsidRDefault="00D03220" w:rsidP="009D1EAC">
      <w:pPr>
        <w:spacing w:after="0" w:line="240" w:lineRule="auto"/>
        <w:jc w:val="both"/>
        <w:rPr>
          <w:rFonts w:ascii="Arial" w:eastAsia="MS Mincho" w:hAnsi="Arial" w:cs="Arial"/>
          <w:b/>
          <w:kern w:val="0"/>
          <w:sz w:val="16"/>
          <w:szCs w:val="16"/>
          <w:lang w:eastAsia="es-ES"/>
          <w14:ligatures w14:val="none"/>
        </w:rPr>
      </w:pPr>
    </w:p>
    <w:p w14:paraId="0AA75ECB" w14:textId="600CD997" w:rsidR="00D03220" w:rsidRPr="00361E76" w:rsidRDefault="00D03220" w:rsidP="009D1EAC">
      <w:pPr>
        <w:pStyle w:val="Prrafodelista"/>
        <w:numPr>
          <w:ilvl w:val="0"/>
          <w:numId w:val="9"/>
        </w:numPr>
        <w:spacing w:after="0" w:line="240" w:lineRule="auto"/>
        <w:jc w:val="both"/>
        <w:rPr>
          <w:rFonts w:ascii="Arial" w:eastAsia="MS Mincho" w:hAnsi="Arial" w:cs="Arial"/>
          <w:b/>
          <w:bCs/>
          <w:kern w:val="0"/>
          <w:sz w:val="16"/>
          <w:szCs w:val="16"/>
          <w:lang w:eastAsia="es-ES"/>
          <w14:ligatures w14:val="none"/>
        </w:rPr>
      </w:pPr>
      <w:r w:rsidRPr="00361E76">
        <w:rPr>
          <w:rFonts w:ascii="Arial" w:eastAsia="MS Mincho" w:hAnsi="Arial" w:cs="Arial"/>
          <w:b/>
          <w:bCs/>
          <w:kern w:val="0"/>
          <w:sz w:val="16"/>
          <w:szCs w:val="16"/>
          <w:lang w:eastAsia="es-ES"/>
          <w14:ligatures w14:val="none"/>
        </w:rPr>
        <w:t xml:space="preserve">Pago de Nómina o </w:t>
      </w:r>
      <w:r w:rsidR="00E1311E">
        <w:rPr>
          <w:rFonts w:ascii="Arial" w:eastAsia="MS Mincho" w:hAnsi="Arial" w:cs="Arial"/>
          <w:b/>
          <w:bCs/>
          <w:kern w:val="0"/>
          <w:sz w:val="16"/>
          <w:szCs w:val="16"/>
          <w:lang w:eastAsia="es-ES"/>
          <w14:ligatures w14:val="none"/>
        </w:rPr>
        <w:t>Portabilidad</w:t>
      </w:r>
      <w:r w:rsidR="00F629EB">
        <w:rPr>
          <w:rFonts w:ascii="Arial" w:eastAsia="MS Mincho" w:hAnsi="Arial" w:cs="Arial"/>
          <w:b/>
          <w:bCs/>
          <w:kern w:val="0"/>
          <w:sz w:val="16"/>
          <w:szCs w:val="16"/>
          <w:lang w:eastAsia="es-ES"/>
          <w14:ligatures w14:val="none"/>
        </w:rPr>
        <w:t xml:space="preserve"> de nómina</w:t>
      </w:r>
    </w:p>
    <w:p w14:paraId="281592D4" w14:textId="77777777" w:rsidR="00493A4A" w:rsidRDefault="00D03220" w:rsidP="009D1EAC">
      <w:pPr>
        <w:spacing w:after="0" w:line="240" w:lineRule="auto"/>
        <w:ind w:left="360"/>
        <w:jc w:val="both"/>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t>Contar con el p</w:t>
      </w:r>
      <w:r w:rsidRPr="00361E76">
        <w:rPr>
          <w:rFonts w:ascii="Arial" w:eastAsia="MS Mincho" w:hAnsi="Arial" w:cs="Arial"/>
          <w:kern w:val="0"/>
          <w:sz w:val="16"/>
          <w:szCs w:val="16"/>
          <w:lang w:eastAsia="es-ES"/>
          <w14:ligatures w14:val="none"/>
        </w:rPr>
        <w:t>ago de nómina</w:t>
      </w:r>
      <w:r w:rsidR="0019372B">
        <w:rPr>
          <w:rFonts w:ascii="Arial" w:eastAsia="MS Mincho" w:hAnsi="Arial" w:cs="Arial"/>
          <w:kern w:val="0"/>
          <w:sz w:val="16"/>
          <w:szCs w:val="16"/>
          <w:lang w:eastAsia="es-ES"/>
          <w14:ligatures w14:val="none"/>
        </w:rPr>
        <w:t xml:space="preserve"> o</w:t>
      </w:r>
      <w:r w:rsidRPr="00361E76">
        <w:rPr>
          <w:rFonts w:ascii="Arial" w:eastAsia="MS Mincho" w:hAnsi="Arial" w:cs="Arial"/>
          <w:kern w:val="0"/>
          <w:sz w:val="16"/>
          <w:szCs w:val="16"/>
          <w:lang w:eastAsia="es-ES"/>
          <w14:ligatures w14:val="none"/>
        </w:rPr>
        <w:t xml:space="preserve"> portabilidad </w:t>
      </w:r>
      <w:r>
        <w:rPr>
          <w:rFonts w:ascii="Arial" w:eastAsia="MS Mincho" w:hAnsi="Arial" w:cs="Arial"/>
          <w:kern w:val="0"/>
          <w:sz w:val="16"/>
          <w:szCs w:val="16"/>
          <w:lang w:eastAsia="es-ES"/>
          <w14:ligatures w14:val="none"/>
        </w:rPr>
        <w:t xml:space="preserve">de nómina </w:t>
      </w:r>
      <w:r w:rsidR="0019372B">
        <w:rPr>
          <w:rFonts w:ascii="Arial" w:eastAsia="MS Mincho" w:hAnsi="Arial" w:cs="Arial"/>
          <w:kern w:val="0"/>
          <w:sz w:val="16"/>
          <w:szCs w:val="16"/>
          <w:lang w:eastAsia="es-ES"/>
          <w14:ligatures w14:val="none"/>
        </w:rPr>
        <w:t xml:space="preserve">de </w:t>
      </w:r>
      <w:r>
        <w:rPr>
          <w:rFonts w:ascii="Arial" w:eastAsia="MS Mincho" w:hAnsi="Arial" w:cs="Arial"/>
          <w:kern w:val="0"/>
          <w:sz w:val="16"/>
          <w:szCs w:val="16"/>
          <w:lang w:eastAsia="es-ES"/>
          <w14:ligatures w14:val="none"/>
        </w:rPr>
        <w:t xml:space="preserve">acuerdo con lo señalado en el numeral 1 del apartado </w:t>
      </w:r>
      <w:r>
        <w:rPr>
          <w:rFonts w:ascii="Arial" w:eastAsia="MS Mincho" w:hAnsi="Arial" w:cs="Arial"/>
          <w:b/>
          <w:kern w:val="0"/>
          <w:sz w:val="16"/>
          <w:szCs w:val="16"/>
          <w:lang w:eastAsia="es-ES"/>
          <w14:ligatures w14:val="none"/>
        </w:rPr>
        <w:t xml:space="preserve">PRODUCTOS Y SERVICIOS </w:t>
      </w:r>
      <w:r w:rsidRPr="00A2659E">
        <w:rPr>
          <w:rFonts w:ascii="Arial" w:eastAsia="MS Mincho" w:hAnsi="Arial" w:cs="Arial"/>
          <w:bCs/>
          <w:kern w:val="0"/>
          <w:sz w:val="16"/>
          <w:szCs w:val="16"/>
          <w:lang w:eastAsia="es-ES"/>
          <w14:ligatures w14:val="none"/>
        </w:rPr>
        <w:t>del presente documento</w:t>
      </w:r>
      <w:r>
        <w:rPr>
          <w:rFonts w:ascii="Arial" w:eastAsia="MS Mincho" w:hAnsi="Arial" w:cs="Arial"/>
          <w:b/>
          <w:kern w:val="0"/>
          <w:sz w:val="16"/>
          <w:szCs w:val="16"/>
          <w:lang w:eastAsia="es-ES"/>
          <w14:ligatures w14:val="none"/>
        </w:rPr>
        <w:t xml:space="preserve">, </w:t>
      </w:r>
      <w:r w:rsidRPr="00361E76">
        <w:rPr>
          <w:rFonts w:ascii="Arial" w:eastAsia="MS Mincho" w:hAnsi="Arial" w:cs="Arial"/>
          <w:kern w:val="0"/>
          <w:sz w:val="16"/>
          <w:szCs w:val="16"/>
          <w:lang w:eastAsia="es-ES"/>
          <w14:ligatures w14:val="none"/>
        </w:rPr>
        <w:t>que</w:t>
      </w:r>
      <w:r>
        <w:rPr>
          <w:rFonts w:ascii="Arial" w:eastAsia="MS Mincho" w:hAnsi="Arial" w:cs="Arial"/>
          <w:kern w:val="0"/>
          <w:sz w:val="16"/>
          <w:szCs w:val="16"/>
          <w:lang w:eastAsia="es-ES"/>
          <w14:ligatures w14:val="none"/>
        </w:rPr>
        <w:t>, en lo individual o en conjunto</w:t>
      </w:r>
      <w:r w:rsidRPr="00361E76">
        <w:rPr>
          <w:rFonts w:ascii="Arial" w:eastAsia="MS Mincho" w:hAnsi="Arial" w:cs="Arial"/>
          <w:kern w:val="0"/>
          <w:sz w:val="16"/>
          <w:szCs w:val="16"/>
          <w:lang w:eastAsia="es-ES"/>
          <w14:ligatures w14:val="none"/>
        </w:rPr>
        <w:t xml:space="preserve"> acumulen al menos </w:t>
      </w:r>
      <w:r w:rsidRPr="00361E76">
        <w:rPr>
          <w:rFonts w:ascii="Arial" w:eastAsia="MS Mincho" w:hAnsi="Arial" w:cs="Arial"/>
          <w:b/>
          <w:kern w:val="0"/>
          <w:sz w:val="16"/>
          <w:szCs w:val="16"/>
          <w:lang w:eastAsia="es-ES"/>
          <w14:ligatures w14:val="none"/>
        </w:rPr>
        <w:t>$</w:t>
      </w:r>
      <w:r w:rsidR="0019372B">
        <w:rPr>
          <w:rFonts w:ascii="Arial" w:eastAsia="MS Mincho" w:hAnsi="Arial" w:cs="Arial"/>
          <w:b/>
          <w:kern w:val="0"/>
          <w:sz w:val="16"/>
          <w:szCs w:val="16"/>
          <w:lang w:eastAsia="es-ES"/>
          <w14:ligatures w14:val="none"/>
        </w:rPr>
        <w:t>1</w:t>
      </w:r>
      <w:r w:rsidR="00493A4A">
        <w:rPr>
          <w:rFonts w:ascii="Arial" w:eastAsia="MS Mincho" w:hAnsi="Arial" w:cs="Arial"/>
          <w:b/>
          <w:kern w:val="0"/>
          <w:sz w:val="16"/>
          <w:szCs w:val="16"/>
          <w:lang w:eastAsia="es-ES"/>
          <w14:ligatures w14:val="none"/>
        </w:rPr>
        <w:t>.00</w:t>
      </w:r>
      <w:r w:rsidRPr="00361E76">
        <w:rPr>
          <w:rFonts w:ascii="Arial" w:eastAsia="MS Mincho" w:hAnsi="Arial" w:cs="Arial"/>
          <w:b/>
          <w:kern w:val="0"/>
          <w:sz w:val="16"/>
          <w:szCs w:val="16"/>
          <w:lang w:eastAsia="es-ES"/>
          <w14:ligatures w14:val="none"/>
        </w:rPr>
        <w:t xml:space="preserve"> </w:t>
      </w:r>
      <w:r w:rsidRPr="00361E76">
        <w:rPr>
          <w:rFonts w:ascii="Arial" w:eastAsia="MS Mincho" w:hAnsi="Arial" w:cs="Arial"/>
          <w:kern w:val="0"/>
          <w:sz w:val="16"/>
          <w:szCs w:val="16"/>
          <w:lang w:eastAsia="es-ES"/>
          <w14:ligatures w14:val="none"/>
        </w:rPr>
        <w:t>(</w:t>
      </w:r>
      <w:r w:rsidR="00493A4A">
        <w:rPr>
          <w:rFonts w:ascii="Arial" w:eastAsia="MS Mincho" w:hAnsi="Arial" w:cs="Arial"/>
          <w:kern w:val="0"/>
          <w:sz w:val="16"/>
          <w:szCs w:val="16"/>
          <w:lang w:eastAsia="es-ES"/>
          <w14:ligatures w14:val="none"/>
        </w:rPr>
        <w:t xml:space="preserve">un peso </w:t>
      </w:r>
      <w:r w:rsidRPr="00361E76">
        <w:rPr>
          <w:rFonts w:ascii="Arial" w:eastAsia="MS Mincho" w:hAnsi="Arial" w:cs="Arial"/>
          <w:kern w:val="0"/>
          <w:sz w:val="16"/>
          <w:szCs w:val="16"/>
          <w:lang w:eastAsia="es-ES"/>
          <w14:ligatures w14:val="none"/>
        </w:rPr>
        <w:t xml:space="preserve">00/100 M.N.) por cada crédito afiliado al </w:t>
      </w:r>
      <w:r>
        <w:rPr>
          <w:rFonts w:ascii="Arial" w:eastAsia="MS Mincho" w:hAnsi="Arial" w:cs="Arial"/>
          <w:kern w:val="0"/>
          <w:sz w:val="16"/>
          <w:szCs w:val="16"/>
          <w:lang w:eastAsia="es-ES"/>
          <w14:ligatures w14:val="none"/>
        </w:rPr>
        <w:t>PROGRAMA</w:t>
      </w:r>
      <w:r w:rsidRPr="00361E76">
        <w:rPr>
          <w:rFonts w:ascii="Arial" w:eastAsia="MS Mincho" w:hAnsi="Arial" w:cs="Arial"/>
          <w:kern w:val="0"/>
          <w:sz w:val="16"/>
          <w:szCs w:val="16"/>
          <w:lang w:eastAsia="es-ES"/>
          <w14:ligatures w14:val="none"/>
        </w:rPr>
        <w:t xml:space="preserve">. </w:t>
      </w:r>
    </w:p>
    <w:p w14:paraId="51EC4D63" w14:textId="39BA4683" w:rsidR="00D03220" w:rsidRDefault="00D03220" w:rsidP="009D1EAC">
      <w:pPr>
        <w:spacing w:after="0" w:line="240" w:lineRule="auto"/>
        <w:ind w:left="360"/>
        <w:jc w:val="both"/>
        <w:rPr>
          <w:rFonts w:ascii="Arial" w:eastAsia="MS Mincho" w:hAnsi="Arial" w:cs="Arial"/>
          <w:kern w:val="0"/>
          <w:sz w:val="16"/>
          <w:szCs w:val="16"/>
          <w:lang w:eastAsia="es-ES"/>
          <w14:ligatures w14:val="none"/>
        </w:rPr>
      </w:pPr>
      <w:r w:rsidRPr="00361E76">
        <w:rPr>
          <w:rFonts w:ascii="Arial" w:eastAsia="MS Mincho" w:hAnsi="Arial" w:cs="Arial"/>
          <w:kern w:val="0"/>
          <w:sz w:val="16"/>
          <w:szCs w:val="16"/>
          <w:lang w:eastAsia="es-ES"/>
          <w14:ligatures w14:val="none"/>
        </w:rPr>
        <w:t xml:space="preserve">En caso </w:t>
      </w:r>
      <w:r w:rsidRPr="001039B5">
        <w:rPr>
          <w:rFonts w:ascii="Arial" w:eastAsia="MS Mincho" w:hAnsi="Arial" w:cs="Arial"/>
          <w:kern w:val="0"/>
          <w:sz w:val="16"/>
          <w:szCs w:val="16"/>
          <w:lang w:eastAsia="es-ES"/>
          <w14:ligatures w14:val="none"/>
        </w:rPr>
        <w:t>de que el CLIENTE no sea asalariado</w:t>
      </w:r>
      <w:r w:rsidR="00B47F4D">
        <w:rPr>
          <w:rFonts w:ascii="Arial" w:eastAsia="MS Mincho" w:hAnsi="Arial" w:cs="Arial"/>
          <w:kern w:val="0"/>
          <w:sz w:val="16"/>
          <w:szCs w:val="16"/>
          <w:lang w:eastAsia="es-ES"/>
          <w14:ligatures w14:val="none"/>
        </w:rPr>
        <w:t xml:space="preserve">, no podrá aplicar </w:t>
      </w:r>
      <w:r w:rsidR="00506854">
        <w:rPr>
          <w:rFonts w:ascii="Arial" w:eastAsia="MS Mincho" w:hAnsi="Arial" w:cs="Arial"/>
          <w:kern w:val="0"/>
          <w:sz w:val="16"/>
          <w:szCs w:val="16"/>
          <w:lang w:eastAsia="es-ES"/>
          <w14:ligatures w14:val="none"/>
        </w:rPr>
        <w:t>para este plan del PROGRAMA</w:t>
      </w:r>
      <w:r w:rsidR="00B47F4D">
        <w:rPr>
          <w:rFonts w:ascii="Arial" w:eastAsia="MS Mincho" w:hAnsi="Arial" w:cs="Arial"/>
          <w:kern w:val="0"/>
          <w:sz w:val="16"/>
          <w:szCs w:val="16"/>
          <w:lang w:eastAsia="es-ES"/>
          <w14:ligatures w14:val="none"/>
        </w:rPr>
        <w:t>.</w:t>
      </w:r>
    </w:p>
    <w:p w14:paraId="7161BF48" w14:textId="77777777" w:rsidR="00D03220" w:rsidRDefault="00D03220" w:rsidP="009D1EAC">
      <w:pPr>
        <w:spacing w:after="0" w:line="240" w:lineRule="auto"/>
        <w:ind w:left="360"/>
        <w:jc w:val="both"/>
        <w:rPr>
          <w:rFonts w:ascii="Arial" w:eastAsia="MS Mincho" w:hAnsi="Arial" w:cs="Arial"/>
          <w:kern w:val="0"/>
          <w:sz w:val="16"/>
          <w:szCs w:val="16"/>
          <w:lang w:eastAsia="es-ES"/>
          <w14:ligatures w14:val="none"/>
        </w:rPr>
      </w:pPr>
    </w:p>
    <w:p w14:paraId="1F63EBF2" w14:textId="77777777" w:rsidR="00B47F4D" w:rsidRDefault="00B47F4D" w:rsidP="009D1EAC">
      <w:pPr>
        <w:spacing w:after="0" w:line="240" w:lineRule="auto"/>
        <w:contextualSpacing/>
        <w:jc w:val="both"/>
        <w:rPr>
          <w:rFonts w:ascii="Arial" w:eastAsia="MS Mincho" w:hAnsi="Arial" w:cs="Arial"/>
          <w:kern w:val="0"/>
          <w:sz w:val="16"/>
          <w:szCs w:val="16"/>
          <w:lang w:eastAsia="es-ES"/>
          <w14:ligatures w14:val="none"/>
        </w:rPr>
      </w:pPr>
      <w:r w:rsidRPr="00A553CF">
        <w:rPr>
          <w:rFonts w:ascii="Arial" w:eastAsia="MS Mincho" w:hAnsi="Arial" w:cs="Arial"/>
          <w:color w:val="FF0000"/>
          <w:kern w:val="0"/>
          <w:sz w:val="16"/>
          <w:szCs w:val="16"/>
          <w:lang w:eastAsia="es-ES"/>
          <w14:ligatures w14:val="none"/>
        </w:rPr>
        <w:t>Consideraciones</w:t>
      </w:r>
      <w:r>
        <w:rPr>
          <w:rFonts w:ascii="Arial" w:eastAsia="MS Mincho" w:hAnsi="Arial" w:cs="Arial"/>
          <w:kern w:val="0"/>
          <w:sz w:val="16"/>
          <w:szCs w:val="16"/>
          <w:lang w:eastAsia="es-ES"/>
          <w14:ligatures w14:val="none"/>
        </w:rPr>
        <w:t>:</w:t>
      </w:r>
    </w:p>
    <w:p w14:paraId="575F5ACF" w14:textId="3915C439" w:rsidR="00B47F4D" w:rsidRDefault="00B47F4D" w:rsidP="009D1EAC">
      <w:pPr>
        <w:pStyle w:val="Prrafodelista"/>
        <w:numPr>
          <w:ilvl w:val="0"/>
          <w:numId w:val="10"/>
        </w:numPr>
        <w:spacing w:after="0" w:line="240" w:lineRule="auto"/>
        <w:ind w:left="426"/>
        <w:jc w:val="both"/>
        <w:rPr>
          <w:rFonts w:ascii="Arial" w:eastAsia="MS Mincho" w:hAnsi="Arial" w:cs="Arial"/>
          <w:kern w:val="0"/>
          <w:sz w:val="16"/>
          <w:szCs w:val="16"/>
          <w:lang w:eastAsia="es-ES"/>
          <w14:ligatures w14:val="none"/>
        </w:rPr>
      </w:pPr>
      <w:r w:rsidRPr="00566197">
        <w:rPr>
          <w:rFonts w:ascii="Arial" w:eastAsia="MS Mincho" w:hAnsi="Arial" w:cs="Arial"/>
          <w:kern w:val="0"/>
          <w:sz w:val="16"/>
          <w:szCs w:val="16"/>
          <w:lang w:eastAsia="es-ES"/>
          <w14:ligatures w14:val="none"/>
        </w:rPr>
        <w:t xml:space="preserve">Los montos mínimos a que se refieren los numerales anteriores serán exigibles </w:t>
      </w:r>
      <w:r w:rsidRPr="00566197">
        <w:rPr>
          <w:rFonts w:ascii="Arial" w:eastAsia="MS Mincho" w:hAnsi="Arial" w:cs="Arial"/>
          <w:b/>
          <w:bCs/>
          <w:kern w:val="0"/>
          <w:sz w:val="16"/>
          <w:szCs w:val="16"/>
          <w:lang w:eastAsia="es-ES"/>
          <w14:ligatures w14:val="none"/>
        </w:rPr>
        <w:t>para cada crédito hipotecario inscrito</w:t>
      </w:r>
      <w:r w:rsidRPr="00566197">
        <w:rPr>
          <w:rFonts w:ascii="Arial" w:eastAsia="MS Mincho" w:hAnsi="Arial" w:cs="Arial"/>
          <w:kern w:val="0"/>
          <w:sz w:val="16"/>
          <w:szCs w:val="16"/>
          <w:lang w:eastAsia="es-ES"/>
          <w14:ligatures w14:val="none"/>
        </w:rPr>
        <w:t xml:space="preserve"> en el PROGRAMA. Asimismo, </w:t>
      </w:r>
      <w:r w:rsidRPr="00566197">
        <w:rPr>
          <w:rFonts w:ascii="Arial" w:eastAsia="MS Mincho" w:hAnsi="Arial" w:cs="Arial"/>
          <w:b/>
          <w:bCs/>
          <w:kern w:val="0"/>
          <w:sz w:val="16"/>
          <w:szCs w:val="16"/>
          <w:lang w:eastAsia="es-ES"/>
          <w14:ligatures w14:val="none"/>
        </w:rPr>
        <w:t>participan en el cumplimiento de dichos montos todos los intervinientes</w:t>
      </w:r>
      <w:r w:rsidRPr="00566197">
        <w:rPr>
          <w:rFonts w:ascii="Arial" w:eastAsia="MS Mincho" w:hAnsi="Arial" w:cs="Arial"/>
          <w:kern w:val="0"/>
          <w:sz w:val="16"/>
          <w:szCs w:val="16"/>
          <w:lang w:eastAsia="es-ES"/>
          <w14:ligatures w14:val="none"/>
        </w:rPr>
        <w:t xml:space="preserve"> en la hipoteca</w:t>
      </w:r>
      <w:r w:rsidR="00392622" w:rsidRPr="00566197">
        <w:rPr>
          <w:rFonts w:ascii="Arial" w:eastAsia="MS Mincho" w:hAnsi="Arial" w:cs="Arial"/>
          <w:kern w:val="0"/>
          <w:sz w:val="16"/>
          <w:szCs w:val="16"/>
          <w:lang w:eastAsia="es-ES"/>
          <w14:ligatures w14:val="none"/>
        </w:rPr>
        <w:t xml:space="preserve"> siempre que pertenezcan al segmento de “Asalariados”</w:t>
      </w:r>
      <w:r w:rsidR="00566197">
        <w:rPr>
          <w:rFonts w:ascii="Arial" w:eastAsia="MS Mincho" w:hAnsi="Arial" w:cs="Arial"/>
          <w:kern w:val="0"/>
          <w:sz w:val="16"/>
          <w:szCs w:val="16"/>
          <w:lang w:eastAsia="es-ES"/>
          <w14:ligatures w14:val="none"/>
        </w:rPr>
        <w:t>.</w:t>
      </w:r>
    </w:p>
    <w:p w14:paraId="3ABB9060" w14:textId="5DB8CE48" w:rsidR="00566197" w:rsidRDefault="00566197" w:rsidP="009D1EAC">
      <w:pPr>
        <w:pStyle w:val="Prrafodelista"/>
        <w:numPr>
          <w:ilvl w:val="0"/>
          <w:numId w:val="10"/>
        </w:numPr>
        <w:spacing w:after="0" w:line="240" w:lineRule="auto"/>
        <w:ind w:left="426"/>
        <w:jc w:val="both"/>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t xml:space="preserve">No se considerarán para el cumplimiento depósitos </w:t>
      </w:r>
      <w:r w:rsidR="00595A59">
        <w:rPr>
          <w:rFonts w:ascii="Arial" w:eastAsia="MS Mincho" w:hAnsi="Arial" w:cs="Arial"/>
          <w:kern w:val="0"/>
          <w:sz w:val="16"/>
          <w:szCs w:val="16"/>
          <w:lang w:eastAsia="es-ES"/>
          <w14:ligatures w14:val="none"/>
        </w:rPr>
        <w:t xml:space="preserve">por conceptos diferentes </w:t>
      </w:r>
      <w:r w:rsidR="00122FDB">
        <w:rPr>
          <w:rFonts w:ascii="Arial" w:eastAsia="MS Mincho" w:hAnsi="Arial" w:cs="Arial"/>
          <w:kern w:val="0"/>
          <w:sz w:val="16"/>
          <w:szCs w:val="16"/>
          <w:lang w:eastAsia="es-ES"/>
          <w14:ligatures w14:val="none"/>
        </w:rPr>
        <w:t>al pago de nómina</w:t>
      </w:r>
    </w:p>
    <w:p w14:paraId="359C51AC" w14:textId="77777777"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p>
    <w:p w14:paraId="48F6102C" w14:textId="77777777"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p>
    <w:p w14:paraId="22D735E9" w14:textId="77777777" w:rsidR="00B13F3E" w:rsidRPr="00B13F3E" w:rsidRDefault="00B13F3E" w:rsidP="009D1EAC">
      <w:pPr>
        <w:spacing w:after="0" w:line="240" w:lineRule="auto"/>
        <w:jc w:val="both"/>
        <w:rPr>
          <w:rFonts w:ascii="Arial" w:eastAsia="Times New Roman" w:hAnsi="Arial" w:cs="Arial"/>
          <w:bCs/>
          <w:kern w:val="0"/>
          <w:sz w:val="16"/>
          <w:szCs w:val="16"/>
          <w:lang w:eastAsia="es-MX"/>
          <w14:ligatures w14:val="none"/>
        </w:rPr>
      </w:pPr>
      <w:r w:rsidRPr="00B13F3E">
        <w:rPr>
          <w:rFonts w:ascii="Arial" w:eastAsia="MS Mincho" w:hAnsi="Arial" w:cs="Arial"/>
          <w:b/>
          <w:kern w:val="0"/>
          <w:sz w:val="16"/>
          <w:szCs w:val="16"/>
          <w:lang w:eastAsia="es-ES"/>
          <w14:ligatures w14:val="none"/>
        </w:rPr>
        <w:t>V. BENEFICIOS DEL PROGRAMA.</w:t>
      </w:r>
      <w:r w:rsidRPr="00B13F3E">
        <w:rPr>
          <w:rFonts w:ascii="Arial" w:eastAsia="Times New Roman" w:hAnsi="Arial" w:cs="Arial"/>
          <w:b/>
          <w:bCs/>
          <w:kern w:val="0"/>
          <w:sz w:val="16"/>
          <w:szCs w:val="16"/>
          <w:lang w:eastAsia="es-MX"/>
          <w14:ligatures w14:val="none"/>
        </w:rPr>
        <w:t xml:space="preserve"> </w:t>
      </w:r>
    </w:p>
    <w:p w14:paraId="353C01E3" w14:textId="77777777" w:rsidR="00B13F3E" w:rsidRPr="00B13F3E" w:rsidRDefault="00B13F3E" w:rsidP="009D1EAC">
      <w:pPr>
        <w:spacing w:after="0" w:line="240" w:lineRule="auto"/>
        <w:jc w:val="both"/>
        <w:rPr>
          <w:rFonts w:ascii="Arial" w:eastAsia="Times New Roman" w:hAnsi="Arial" w:cs="Arial"/>
          <w:b/>
          <w:bCs/>
          <w:kern w:val="0"/>
          <w:sz w:val="16"/>
          <w:szCs w:val="16"/>
          <w:lang w:eastAsia="es-MX"/>
          <w14:ligatures w14:val="none"/>
        </w:rPr>
      </w:pPr>
    </w:p>
    <w:p w14:paraId="5A213DED" w14:textId="2A78063F" w:rsidR="00B13F3E" w:rsidRPr="00B13F3E" w:rsidRDefault="00B13F3E" w:rsidP="009D1EAC">
      <w:pPr>
        <w:spacing w:after="0" w:line="240" w:lineRule="auto"/>
        <w:jc w:val="both"/>
        <w:rPr>
          <w:rFonts w:ascii="Arial" w:eastAsia="MS Mincho" w:hAnsi="Arial" w:cs="Arial"/>
          <w:kern w:val="0"/>
          <w:sz w:val="16"/>
          <w:szCs w:val="16"/>
          <w:lang w:eastAsia="es-ES"/>
          <w14:ligatures w14:val="none"/>
        </w:rPr>
      </w:pPr>
      <w:r w:rsidRPr="00B13F3E">
        <w:rPr>
          <w:rFonts w:ascii="Arial" w:eastAsia="Times New Roman" w:hAnsi="Arial" w:cs="Arial"/>
          <w:bCs/>
          <w:kern w:val="0"/>
          <w:sz w:val="16"/>
          <w:szCs w:val="16"/>
          <w:lang w:eastAsia="es-MX"/>
          <w14:ligatures w14:val="none"/>
        </w:rPr>
        <w:t xml:space="preserve">SANTANDER aplicará </w:t>
      </w:r>
      <w:r w:rsidR="00734E8A">
        <w:rPr>
          <w:rFonts w:ascii="Arial" w:eastAsia="Times New Roman" w:hAnsi="Arial" w:cs="Arial"/>
          <w:bCs/>
          <w:kern w:val="0"/>
          <w:sz w:val="16"/>
          <w:szCs w:val="16"/>
          <w:lang w:eastAsia="es-MX"/>
          <w14:ligatures w14:val="none"/>
        </w:rPr>
        <w:t xml:space="preserve">sobre </w:t>
      </w:r>
      <w:r w:rsidRPr="00B13F3E">
        <w:rPr>
          <w:rFonts w:ascii="Arial" w:eastAsia="Times New Roman" w:hAnsi="Arial" w:cs="Arial"/>
          <w:bCs/>
          <w:kern w:val="0"/>
          <w:sz w:val="16"/>
          <w:szCs w:val="16"/>
          <w:lang w:eastAsia="es-MX"/>
          <w14:ligatures w14:val="none"/>
        </w:rPr>
        <w:t xml:space="preserve">la tasa de interés ordinaria anual </w:t>
      </w:r>
      <w:r w:rsidR="00D47458">
        <w:rPr>
          <w:rFonts w:ascii="Arial" w:eastAsia="Times New Roman" w:hAnsi="Arial" w:cs="Arial"/>
          <w:bCs/>
          <w:kern w:val="0"/>
          <w:sz w:val="16"/>
          <w:szCs w:val="16"/>
          <w:lang w:eastAsia="es-MX"/>
          <w14:ligatures w14:val="none"/>
        </w:rPr>
        <w:t>pactada</w:t>
      </w:r>
      <w:r w:rsidRPr="00B13F3E">
        <w:rPr>
          <w:rFonts w:ascii="Arial" w:eastAsia="Times New Roman" w:hAnsi="Arial" w:cs="Arial"/>
          <w:bCs/>
          <w:kern w:val="0"/>
          <w:sz w:val="16"/>
          <w:szCs w:val="16"/>
          <w:lang w:eastAsia="es-MX"/>
          <w14:ligatures w14:val="none"/>
        </w:rPr>
        <w:t xml:space="preserve"> en el o los contratos de los créditos hipotecarios afiliados, la reducción vigente del PROGRAMA </w:t>
      </w:r>
      <w:r w:rsidR="00D47458">
        <w:rPr>
          <w:rFonts w:ascii="Arial" w:eastAsia="Times New Roman" w:hAnsi="Arial" w:cs="Arial"/>
          <w:bCs/>
          <w:kern w:val="0"/>
          <w:sz w:val="16"/>
          <w:szCs w:val="16"/>
          <w:lang w:eastAsia="es-MX"/>
          <w14:ligatures w14:val="none"/>
        </w:rPr>
        <w:t>al momento</w:t>
      </w:r>
      <w:r w:rsidRPr="00B13F3E">
        <w:rPr>
          <w:rFonts w:ascii="Arial" w:eastAsia="Times New Roman" w:hAnsi="Arial" w:cs="Arial"/>
          <w:bCs/>
          <w:kern w:val="0"/>
          <w:sz w:val="16"/>
          <w:szCs w:val="16"/>
          <w:lang w:eastAsia="es-MX"/>
          <w14:ligatures w14:val="none"/>
        </w:rPr>
        <w:t xml:space="preserve"> de</w:t>
      </w:r>
      <w:r w:rsidR="00D47458">
        <w:rPr>
          <w:rFonts w:ascii="Arial" w:eastAsia="Times New Roman" w:hAnsi="Arial" w:cs="Arial"/>
          <w:bCs/>
          <w:kern w:val="0"/>
          <w:sz w:val="16"/>
          <w:szCs w:val="16"/>
          <w:lang w:eastAsia="es-MX"/>
          <w14:ligatures w14:val="none"/>
        </w:rPr>
        <w:t xml:space="preserve"> la</w:t>
      </w:r>
      <w:r w:rsidRPr="00B13F3E">
        <w:rPr>
          <w:rFonts w:ascii="Arial" w:eastAsia="Times New Roman" w:hAnsi="Arial" w:cs="Arial"/>
          <w:bCs/>
          <w:kern w:val="0"/>
          <w:sz w:val="16"/>
          <w:szCs w:val="16"/>
          <w:lang w:eastAsia="es-MX"/>
          <w14:ligatures w14:val="none"/>
        </w:rPr>
        <w:t xml:space="preserve"> afiliación</w:t>
      </w:r>
      <w:r w:rsidR="00D47458">
        <w:rPr>
          <w:rFonts w:ascii="Arial" w:eastAsia="Times New Roman" w:hAnsi="Arial" w:cs="Arial"/>
          <w:bCs/>
          <w:kern w:val="0"/>
          <w:sz w:val="16"/>
          <w:szCs w:val="16"/>
          <w:lang w:eastAsia="es-MX"/>
          <w14:ligatures w14:val="none"/>
        </w:rPr>
        <w:t xml:space="preserve">, conforme al PLAN </w:t>
      </w:r>
      <w:r w:rsidRPr="00B13F3E">
        <w:rPr>
          <w:rFonts w:ascii="Arial" w:eastAsia="Times New Roman" w:hAnsi="Arial" w:cs="Arial"/>
          <w:bCs/>
          <w:kern w:val="0"/>
          <w:sz w:val="16"/>
          <w:szCs w:val="16"/>
          <w:lang w:eastAsia="es-MX"/>
          <w14:ligatures w14:val="none"/>
        </w:rPr>
        <w:t xml:space="preserve">seleccionado por el CLIENTE. La tasa de interés ordinaria anual </w:t>
      </w:r>
      <w:r w:rsidR="00AB0F88">
        <w:rPr>
          <w:rFonts w:ascii="Arial" w:eastAsia="Times New Roman" w:hAnsi="Arial" w:cs="Arial"/>
          <w:bCs/>
          <w:kern w:val="0"/>
          <w:sz w:val="16"/>
          <w:szCs w:val="16"/>
          <w:lang w:eastAsia="es-MX"/>
          <w14:ligatures w14:val="none"/>
        </w:rPr>
        <w:t xml:space="preserve">resultante permanecerá </w:t>
      </w:r>
      <w:r w:rsidRPr="00B13F3E">
        <w:rPr>
          <w:rFonts w:ascii="Arial" w:eastAsia="Times New Roman" w:hAnsi="Arial" w:cs="Arial"/>
          <w:bCs/>
          <w:kern w:val="0"/>
          <w:sz w:val="16"/>
          <w:szCs w:val="16"/>
          <w:lang w:eastAsia="es-MX"/>
          <w14:ligatures w14:val="none"/>
        </w:rPr>
        <w:t xml:space="preserve">vigente mientras el </w:t>
      </w:r>
      <w:r w:rsidR="00872128">
        <w:rPr>
          <w:rFonts w:ascii="Arial" w:eastAsia="Times New Roman" w:hAnsi="Arial" w:cs="Arial"/>
          <w:bCs/>
          <w:kern w:val="0"/>
          <w:sz w:val="16"/>
          <w:szCs w:val="16"/>
          <w:lang w:eastAsia="es-MX"/>
          <w14:ligatures w14:val="none"/>
        </w:rPr>
        <w:t>CLIENTE</w:t>
      </w:r>
      <w:r w:rsidRPr="00B13F3E">
        <w:rPr>
          <w:rFonts w:ascii="Arial" w:eastAsia="Times New Roman" w:hAnsi="Arial" w:cs="Arial"/>
          <w:bCs/>
          <w:kern w:val="0"/>
          <w:sz w:val="16"/>
          <w:szCs w:val="16"/>
          <w:lang w:eastAsia="es-MX"/>
          <w14:ligatures w14:val="none"/>
        </w:rPr>
        <w:t xml:space="preserve"> </w:t>
      </w:r>
      <w:r w:rsidRPr="00B13F3E">
        <w:rPr>
          <w:rFonts w:ascii="Arial" w:eastAsia="MS Mincho" w:hAnsi="Arial" w:cs="Arial"/>
          <w:kern w:val="0"/>
          <w:sz w:val="16"/>
          <w:szCs w:val="16"/>
          <w:lang w:eastAsia="es-ES"/>
          <w14:ligatures w14:val="none"/>
        </w:rPr>
        <w:t xml:space="preserve">mantenga </w:t>
      </w:r>
      <w:r w:rsidR="00872128">
        <w:rPr>
          <w:rFonts w:ascii="Arial" w:eastAsia="MS Mincho" w:hAnsi="Arial" w:cs="Arial"/>
          <w:kern w:val="0"/>
          <w:sz w:val="16"/>
          <w:szCs w:val="16"/>
          <w:lang w:eastAsia="es-ES"/>
          <w14:ligatures w14:val="none"/>
        </w:rPr>
        <w:t xml:space="preserve">contratados </w:t>
      </w:r>
      <w:r w:rsidRPr="00B13F3E">
        <w:rPr>
          <w:rFonts w:ascii="Arial" w:eastAsia="MS Mincho" w:hAnsi="Arial" w:cs="Arial"/>
          <w:kern w:val="0"/>
          <w:sz w:val="16"/>
          <w:szCs w:val="16"/>
          <w:lang w:eastAsia="es-ES"/>
          <w14:ligatures w14:val="none"/>
        </w:rPr>
        <w:t xml:space="preserve">los productos requeridos y cumpla con los montos mínimos transaccionales </w:t>
      </w:r>
      <w:r w:rsidR="00872128">
        <w:rPr>
          <w:rFonts w:ascii="Arial" w:eastAsia="MS Mincho" w:hAnsi="Arial" w:cs="Arial"/>
          <w:kern w:val="0"/>
          <w:sz w:val="16"/>
          <w:szCs w:val="16"/>
          <w:lang w:eastAsia="es-ES"/>
          <w14:ligatures w14:val="none"/>
        </w:rPr>
        <w:t xml:space="preserve">establecidos </w:t>
      </w:r>
      <w:r w:rsidRPr="00B13F3E">
        <w:rPr>
          <w:rFonts w:ascii="Arial" w:eastAsia="MS Mincho" w:hAnsi="Arial" w:cs="Arial"/>
          <w:kern w:val="0"/>
          <w:sz w:val="16"/>
          <w:szCs w:val="16"/>
          <w:lang w:eastAsia="es-ES"/>
          <w14:ligatures w14:val="none"/>
        </w:rPr>
        <w:t>en el numeral IV de</w:t>
      </w:r>
      <w:r w:rsidR="00872128">
        <w:rPr>
          <w:rFonts w:ascii="Arial" w:eastAsia="MS Mincho" w:hAnsi="Arial" w:cs="Arial"/>
          <w:kern w:val="0"/>
          <w:sz w:val="16"/>
          <w:szCs w:val="16"/>
          <w:lang w:eastAsia="es-ES"/>
          <w14:ligatures w14:val="none"/>
        </w:rPr>
        <w:t xml:space="preserve">l presente </w:t>
      </w:r>
      <w:r w:rsidRPr="00B13F3E">
        <w:rPr>
          <w:rFonts w:ascii="Arial" w:eastAsia="MS Mincho" w:hAnsi="Arial" w:cs="Arial"/>
          <w:kern w:val="0"/>
          <w:sz w:val="16"/>
          <w:szCs w:val="16"/>
          <w:lang w:eastAsia="es-ES"/>
          <w14:ligatures w14:val="none"/>
        </w:rPr>
        <w:t>documento.</w:t>
      </w:r>
    </w:p>
    <w:p w14:paraId="51FB5BD0" w14:textId="77777777" w:rsidR="00734E8A" w:rsidRPr="00B13F3E" w:rsidRDefault="00734E8A" w:rsidP="009D1EAC">
      <w:pPr>
        <w:spacing w:after="0" w:line="240" w:lineRule="auto"/>
        <w:jc w:val="both"/>
        <w:rPr>
          <w:rFonts w:ascii="Arial" w:eastAsia="Times New Roman" w:hAnsi="Arial" w:cs="Arial"/>
          <w:bCs/>
          <w:kern w:val="0"/>
          <w:sz w:val="16"/>
          <w:szCs w:val="16"/>
          <w:lang w:eastAsia="es-MX"/>
          <w14:ligatures w14:val="none"/>
        </w:rPr>
      </w:pPr>
    </w:p>
    <w:p w14:paraId="7B872D49" w14:textId="5A889E05" w:rsidR="00B13F3E" w:rsidRPr="00B13F3E" w:rsidRDefault="007C6E36" w:rsidP="009D1EAC">
      <w:pPr>
        <w:spacing w:after="0" w:line="240" w:lineRule="auto"/>
        <w:jc w:val="both"/>
        <w:rPr>
          <w:rFonts w:ascii="Arial" w:eastAsia="MS Mincho" w:hAnsi="Arial" w:cs="Arial"/>
          <w:kern w:val="0"/>
          <w:sz w:val="16"/>
          <w:szCs w:val="16"/>
          <w:lang w:eastAsia="es-ES"/>
          <w14:ligatures w14:val="none"/>
        </w:rPr>
      </w:pPr>
      <w:r>
        <w:rPr>
          <w:rFonts w:ascii="Arial" w:eastAsia="Times New Roman" w:hAnsi="Arial" w:cs="Arial"/>
          <w:bCs/>
          <w:kern w:val="0"/>
          <w:sz w:val="16"/>
          <w:szCs w:val="16"/>
          <w:lang w:eastAsia="es-MX"/>
          <w14:ligatures w14:val="none"/>
        </w:rPr>
        <w:t>En ningún caso l</w:t>
      </w:r>
      <w:r w:rsidR="00B13F3E" w:rsidRPr="00B13F3E">
        <w:rPr>
          <w:rFonts w:ascii="Arial" w:eastAsia="Times New Roman" w:hAnsi="Arial" w:cs="Arial"/>
          <w:bCs/>
          <w:kern w:val="0"/>
          <w:sz w:val="16"/>
          <w:szCs w:val="16"/>
          <w:lang w:eastAsia="es-MX"/>
          <w14:ligatures w14:val="none"/>
        </w:rPr>
        <w:t xml:space="preserve">a tasa de interés ordinaria anual resultante podrá ser inferior a la tasa mínima </w:t>
      </w:r>
      <w:r>
        <w:rPr>
          <w:rFonts w:ascii="Arial" w:eastAsia="Times New Roman" w:hAnsi="Arial" w:cs="Arial"/>
          <w:bCs/>
          <w:kern w:val="0"/>
          <w:sz w:val="16"/>
          <w:szCs w:val="16"/>
          <w:lang w:eastAsia="es-MX"/>
          <w14:ligatures w14:val="none"/>
        </w:rPr>
        <w:t>determinada</w:t>
      </w:r>
      <w:r w:rsidR="00B13F3E" w:rsidRPr="00B13F3E">
        <w:rPr>
          <w:rFonts w:ascii="Arial" w:eastAsia="Times New Roman" w:hAnsi="Arial" w:cs="Arial"/>
          <w:bCs/>
          <w:kern w:val="0"/>
          <w:sz w:val="16"/>
          <w:szCs w:val="16"/>
          <w:lang w:eastAsia="es-MX"/>
          <w14:ligatures w14:val="none"/>
        </w:rPr>
        <w:t xml:space="preserve"> para el PROGRAMA. El CLIENTE podrá </w:t>
      </w:r>
      <w:r w:rsidR="00945F8D">
        <w:rPr>
          <w:rFonts w:ascii="Arial" w:eastAsia="Times New Roman" w:hAnsi="Arial" w:cs="Arial"/>
          <w:bCs/>
          <w:kern w:val="0"/>
          <w:sz w:val="16"/>
          <w:szCs w:val="16"/>
          <w:lang w:eastAsia="es-MX"/>
          <w14:ligatures w14:val="none"/>
        </w:rPr>
        <w:t>consultar</w:t>
      </w:r>
      <w:r w:rsidR="00B13F3E" w:rsidRPr="00B13F3E">
        <w:rPr>
          <w:rFonts w:ascii="Arial" w:eastAsia="Times New Roman" w:hAnsi="Arial" w:cs="Arial"/>
          <w:bCs/>
          <w:kern w:val="0"/>
          <w:sz w:val="16"/>
          <w:szCs w:val="16"/>
          <w:lang w:eastAsia="es-MX"/>
          <w14:ligatures w14:val="none"/>
        </w:rPr>
        <w:t xml:space="preserve"> la tasa </w:t>
      </w:r>
      <w:r w:rsidR="00945F8D">
        <w:rPr>
          <w:rFonts w:ascii="Arial" w:eastAsia="Times New Roman" w:hAnsi="Arial" w:cs="Arial"/>
          <w:bCs/>
          <w:kern w:val="0"/>
          <w:sz w:val="16"/>
          <w:szCs w:val="16"/>
          <w:lang w:eastAsia="es-MX"/>
          <w14:ligatures w14:val="none"/>
        </w:rPr>
        <w:t xml:space="preserve">aplicable </w:t>
      </w:r>
      <w:r w:rsidR="00945F8D" w:rsidRPr="007C6E36">
        <w:rPr>
          <w:rFonts w:ascii="Arial" w:eastAsia="MS Mincho" w:hAnsi="Arial" w:cs="Arial"/>
          <w:kern w:val="0"/>
          <w:sz w:val="16"/>
          <w:szCs w:val="16"/>
          <w:lang w:eastAsia="es-ES"/>
          <w14:ligatures w14:val="none"/>
        </w:rPr>
        <w:t>a su(s) crédito(s) afiliado(s)</w:t>
      </w:r>
      <w:r w:rsidR="00945F8D">
        <w:rPr>
          <w:rFonts w:ascii="Arial" w:eastAsia="MS Mincho" w:hAnsi="Arial" w:cs="Arial"/>
          <w:kern w:val="0"/>
          <w:sz w:val="16"/>
          <w:szCs w:val="16"/>
          <w:lang w:eastAsia="es-ES"/>
          <w14:ligatures w14:val="none"/>
        </w:rPr>
        <w:t xml:space="preserve"> </w:t>
      </w:r>
      <w:r w:rsidR="00B13F3E" w:rsidRPr="00B13F3E">
        <w:rPr>
          <w:rFonts w:ascii="Arial" w:eastAsia="Times New Roman" w:hAnsi="Arial" w:cs="Arial"/>
          <w:bCs/>
          <w:kern w:val="0"/>
          <w:sz w:val="16"/>
          <w:szCs w:val="16"/>
          <w:lang w:eastAsia="es-MX"/>
          <w14:ligatures w14:val="none"/>
        </w:rPr>
        <w:t xml:space="preserve">llamando a </w:t>
      </w:r>
      <w:r w:rsidR="003E151D">
        <w:rPr>
          <w:rFonts w:ascii="Arial" w:eastAsia="Times New Roman" w:hAnsi="Arial" w:cs="Arial"/>
          <w:bCs/>
          <w:kern w:val="0"/>
          <w:sz w:val="16"/>
          <w:szCs w:val="16"/>
          <w:lang w:eastAsia="es-MX"/>
          <w14:ligatures w14:val="none"/>
        </w:rPr>
        <w:t>la</w:t>
      </w:r>
      <w:r w:rsidR="00B13F3E" w:rsidRPr="00B13F3E">
        <w:rPr>
          <w:rFonts w:ascii="Arial" w:eastAsia="Times New Roman" w:hAnsi="Arial" w:cs="Arial"/>
          <w:bCs/>
          <w:kern w:val="0"/>
          <w:sz w:val="16"/>
          <w:szCs w:val="16"/>
          <w:lang w:eastAsia="es-MX"/>
          <w14:ligatures w14:val="none"/>
        </w:rPr>
        <w:t xml:space="preserve"> Superlínea al teléfono 55 5169 4300 desde México o al 1 844 705 8077 desde el extranjero.</w:t>
      </w:r>
    </w:p>
    <w:p w14:paraId="5F17A45F" w14:textId="77777777" w:rsidR="00872128" w:rsidRPr="00B13F3E" w:rsidRDefault="00872128" w:rsidP="009D1EAC">
      <w:pPr>
        <w:spacing w:after="0" w:line="240" w:lineRule="auto"/>
        <w:jc w:val="both"/>
        <w:rPr>
          <w:rFonts w:ascii="Arial" w:eastAsia="MS Mincho" w:hAnsi="Arial" w:cs="Arial"/>
          <w:kern w:val="0"/>
          <w:sz w:val="16"/>
          <w:szCs w:val="16"/>
          <w:lang w:eastAsia="es-ES"/>
          <w14:ligatures w14:val="none"/>
        </w:rPr>
      </w:pPr>
    </w:p>
    <w:p w14:paraId="1746E1F6" w14:textId="77777777" w:rsidR="00154122" w:rsidRDefault="0088438E" w:rsidP="002D53BF">
      <w:pPr>
        <w:spacing w:after="0" w:line="240" w:lineRule="auto"/>
        <w:jc w:val="both"/>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t xml:space="preserve">Para efectos de verificar el cumplimiento </w:t>
      </w:r>
      <w:r w:rsidR="00B13F3E" w:rsidRPr="00B13F3E">
        <w:rPr>
          <w:rFonts w:ascii="Arial" w:eastAsia="MS Mincho" w:hAnsi="Arial" w:cs="Arial"/>
          <w:kern w:val="0"/>
          <w:sz w:val="16"/>
          <w:szCs w:val="16"/>
          <w:lang w:eastAsia="es-ES"/>
          <w14:ligatures w14:val="none"/>
        </w:rPr>
        <w:t xml:space="preserve">del CLIENTE al PROGRAMA, SANTANDER </w:t>
      </w:r>
      <w:r w:rsidR="00995715">
        <w:rPr>
          <w:rFonts w:ascii="Arial" w:eastAsia="MS Mincho" w:hAnsi="Arial" w:cs="Arial"/>
          <w:kern w:val="0"/>
          <w:sz w:val="16"/>
          <w:szCs w:val="16"/>
          <w:lang w:eastAsia="es-ES"/>
          <w14:ligatures w14:val="none"/>
        </w:rPr>
        <w:t xml:space="preserve">realizará </w:t>
      </w:r>
      <w:r w:rsidR="00995715" w:rsidRPr="0088438E">
        <w:rPr>
          <w:rFonts w:ascii="Arial" w:eastAsia="MS Mincho" w:hAnsi="Arial" w:cs="Arial"/>
          <w:b/>
          <w:bCs/>
          <w:kern w:val="0"/>
          <w:sz w:val="16"/>
          <w:szCs w:val="16"/>
          <w:lang w:eastAsia="es-ES"/>
          <w14:ligatures w14:val="none"/>
        </w:rPr>
        <w:t>evaluaciones trimestrales</w:t>
      </w:r>
      <w:r w:rsidR="00995715" w:rsidRPr="0088438E">
        <w:rPr>
          <w:rFonts w:ascii="Arial" w:eastAsia="MS Mincho" w:hAnsi="Arial" w:cs="Arial"/>
          <w:kern w:val="0"/>
          <w:sz w:val="16"/>
          <w:szCs w:val="16"/>
          <w:lang w:eastAsia="es-ES"/>
          <w14:ligatures w14:val="none"/>
        </w:rPr>
        <w:t>, conforme al mes calendario</w:t>
      </w:r>
      <w:r w:rsidR="00C37226">
        <w:rPr>
          <w:rFonts w:ascii="Arial" w:eastAsia="MS Mincho" w:hAnsi="Arial" w:cs="Arial"/>
          <w:kern w:val="0"/>
          <w:sz w:val="16"/>
          <w:szCs w:val="16"/>
          <w:lang w:eastAsia="es-ES"/>
          <w14:ligatures w14:val="none"/>
        </w:rPr>
        <w:t xml:space="preserve"> a todos los créditos </w:t>
      </w:r>
      <w:r w:rsidR="006B276A">
        <w:rPr>
          <w:rFonts w:ascii="Arial" w:eastAsia="MS Mincho" w:hAnsi="Arial" w:cs="Arial"/>
          <w:kern w:val="0"/>
          <w:sz w:val="16"/>
          <w:szCs w:val="16"/>
          <w:lang w:eastAsia="es-ES"/>
          <w14:ligatures w14:val="none"/>
        </w:rPr>
        <w:t>afiliados al programa</w:t>
      </w:r>
      <w:r w:rsidR="007D0FF2">
        <w:rPr>
          <w:rFonts w:ascii="Arial" w:eastAsia="MS Mincho" w:hAnsi="Arial" w:cs="Arial"/>
          <w:kern w:val="0"/>
          <w:sz w:val="16"/>
          <w:szCs w:val="16"/>
          <w:lang w:eastAsia="es-ES"/>
          <w14:ligatures w14:val="none"/>
        </w:rPr>
        <w:t xml:space="preserve"> a partir de la fecha de afiliación del </w:t>
      </w:r>
      <w:r w:rsidR="00655F4C">
        <w:rPr>
          <w:rFonts w:ascii="Arial" w:eastAsia="MS Mincho" w:hAnsi="Arial" w:cs="Arial"/>
          <w:kern w:val="0"/>
          <w:sz w:val="16"/>
          <w:szCs w:val="16"/>
          <w:lang w:eastAsia="es-ES"/>
          <w14:ligatures w14:val="none"/>
        </w:rPr>
        <w:t>último crédito</w:t>
      </w:r>
      <w:r w:rsidR="00995715" w:rsidRPr="0088438E">
        <w:rPr>
          <w:rFonts w:ascii="Arial" w:eastAsia="MS Mincho" w:hAnsi="Arial" w:cs="Arial"/>
          <w:kern w:val="0"/>
          <w:sz w:val="16"/>
          <w:szCs w:val="16"/>
          <w:lang w:eastAsia="es-ES"/>
          <w14:ligatures w14:val="none"/>
        </w:rPr>
        <w:t xml:space="preserve">, a fin de </w:t>
      </w:r>
      <w:r w:rsidR="00995715" w:rsidRPr="0088438E">
        <w:rPr>
          <w:rFonts w:ascii="Arial" w:eastAsia="MS Mincho" w:hAnsi="Arial" w:cs="Arial"/>
          <w:kern w:val="0"/>
          <w:sz w:val="16"/>
          <w:szCs w:val="16"/>
          <w:lang w:eastAsia="es-ES"/>
          <w14:ligatures w14:val="none"/>
        </w:rPr>
        <w:lastRenderedPageBreak/>
        <w:t xml:space="preserve">validar los criterios de </w:t>
      </w:r>
      <w:r w:rsidR="00995715" w:rsidRPr="0088438E">
        <w:rPr>
          <w:rFonts w:ascii="Arial" w:eastAsia="MS Mincho" w:hAnsi="Arial" w:cs="Arial"/>
          <w:b/>
          <w:bCs/>
          <w:kern w:val="0"/>
          <w:sz w:val="16"/>
          <w:szCs w:val="16"/>
          <w:lang w:eastAsia="es-ES"/>
          <w14:ligatures w14:val="none"/>
        </w:rPr>
        <w:t>tenencia y transaccionalidad</w:t>
      </w:r>
      <w:r w:rsidR="00995715" w:rsidRPr="0088438E">
        <w:rPr>
          <w:rFonts w:ascii="Arial" w:eastAsia="MS Mincho" w:hAnsi="Arial" w:cs="Arial"/>
          <w:kern w:val="0"/>
          <w:sz w:val="16"/>
          <w:szCs w:val="16"/>
          <w:lang w:eastAsia="es-ES"/>
          <w14:ligatures w14:val="none"/>
        </w:rPr>
        <w:t xml:space="preserve"> correspondientes al PLAN elegido</w:t>
      </w:r>
      <w:r w:rsidR="00F12A3E">
        <w:rPr>
          <w:rFonts w:ascii="Arial" w:eastAsia="MS Mincho" w:hAnsi="Arial" w:cs="Arial"/>
          <w:kern w:val="0"/>
          <w:sz w:val="16"/>
          <w:szCs w:val="16"/>
          <w:lang w:eastAsia="es-ES"/>
          <w14:ligatures w14:val="none"/>
        </w:rPr>
        <w:t>.</w:t>
      </w:r>
      <w:r w:rsidR="00F12A3E" w:rsidRPr="00F12A3E">
        <w:rPr>
          <w:rFonts w:ascii="Arial" w:eastAsia="MS Mincho" w:hAnsi="Arial" w:cs="Arial"/>
          <w:kern w:val="0"/>
          <w:sz w:val="16"/>
          <w:szCs w:val="16"/>
          <w:lang w:eastAsia="es-ES"/>
          <w14:ligatures w14:val="none"/>
        </w:rPr>
        <w:t xml:space="preserve"> </w:t>
      </w:r>
      <w:r w:rsidR="00F12A3E" w:rsidRPr="0088438E">
        <w:rPr>
          <w:rFonts w:ascii="Arial" w:eastAsia="MS Mincho" w:hAnsi="Arial" w:cs="Arial"/>
          <w:kern w:val="0"/>
          <w:sz w:val="16"/>
          <w:szCs w:val="16"/>
          <w:lang w:eastAsia="es-ES"/>
          <w14:ligatures w14:val="none"/>
        </w:rPr>
        <w:t xml:space="preserve">La primera evaluación se llevará a cabo al </w:t>
      </w:r>
      <w:r w:rsidR="00F12A3E" w:rsidRPr="0088438E">
        <w:rPr>
          <w:rFonts w:ascii="Arial" w:eastAsia="MS Mincho" w:hAnsi="Arial" w:cs="Arial"/>
          <w:b/>
          <w:bCs/>
          <w:kern w:val="0"/>
          <w:sz w:val="16"/>
          <w:szCs w:val="16"/>
          <w:lang w:eastAsia="es-ES"/>
          <w14:ligatures w14:val="none"/>
        </w:rPr>
        <w:t>tercer mes contado a partir de la fecha de afiliación</w:t>
      </w:r>
      <w:r w:rsidR="00F12A3E" w:rsidRPr="0088438E">
        <w:rPr>
          <w:rFonts w:ascii="Arial" w:eastAsia="MS Mincho" w:hAnsi="Arial" w:cs="Arial"/>
          <w:kern w:val="0"/>
          <w:sz w:val="16"/>
          <w:szCs w:val="16"/>
          <w:lang w:eastAsia="es-ES"/>
          <w14:ligatures w14:val="none"/>
        </w:rPr>
        <w:t xml:space="preserve"> del CLIENTE.</w:t>
      </w:r>
    </w:p>
    <w:p w14:paraId="158B9CE2" w14:textId="15574AC6" w:rsidR="001D779C" w:rsidRDefault="001D779C" w:rsidP="002D53BF">
      <w:pPr>
        <w:spacing w:after="0" w:line="240" w:lineRule="auto"/>
        <w:jc w:val="both"/>
        <w:rPr>
          <w:rFonts w:ascii="Arial" w:eastAsia="MS Mincho" w:hAnsi="Arial" w:cs="Arial"/>
          <w:kern w:val="0"/>
          <w:sz w:val="16"/>
          <w:szCs w:val="16"/>
          <w:lang w:eastAsia="es-ES"/>
          <w14:ligatures w14:val="none"/>
        </w:rPr>
      </w:pPr>
      <w:r w:rsidRPr="0088438E">
        <w:rPr>
          <w:rFonts w:ascii="Arial" w:eastAsia="MS Mincho" w:hAnsi="Arial" w:cs="Arial"/>
          <w:kern w:val="0"/>
          <w:sz w:val="16"/>
          <w:szCs w:val="16"/>
          <w:lang w:eastAsia="es-ES"/>
          <w14:ligatures w14:val="none"/>
        </w:rPr>
        <w:t xml:space="preserve">En cada evaluación se verificará que el CLIENTE mantenga contratados los productos requeridos y cumpla con los </w:t>
      </w:r>
      <w:r w:rsidRPr="0088438E">
        <w:rPr>
          <w:rFonts w:ascii="Arial" w:eastAsia="MS Mincho" w:hAnsi="Arial" w:cs="Arial"/>
          <w:b/>
          <w:bCs/>
          <w:kern w:val="0"/>
          <w:sz w:val="16"/>
          <w:szCs w:val="16"/>
          <w:lang w:eastAsia="es-ES"/>
          <w14:ligatures w14:val="none"/>
        </w:rPr>
        <w:t>montos mínimos transaccionales</w:t>
      </w:r>
      <w:r w:rsidRPr="0088438E">
        <w:rPr>
          <w:rFonts w:ascii="Arial" w:eastAsia="MS Mincho" w:hAnsi="Arial" w:cs="Arial"/>
          <w:kern w:val="0"/>
          <w:sz w:val="16"/>
          <w:szCs w:val="16"/>
          <w:lang w:eastAsia="es-ES"/>
          <w14:ligatures w14:val="none"/>
        </w:rPr>
        <w:t xml:space="preserve"> señalados en el numeral IV de este documento.</w:t>
      </w:r>
    </w:p>
    <w:p w14:paraId="1D13FC5B" w14:textId="77777777" w:rsidR="00B72E4D" w:rsidRDefault="00B72E4D" w:rsidP="009D1EAC">
      <w:pPr>
        <w:spacing w:after="0" w:line="240" w:lineRule="auto"/>
        <w:jc w:val="both"/>
        <w:rPr>
          <w:rFonts w:ascii="Arial" w:eastAsia="MS Mincho" w:hAnsi="Arial" w:cs="Arial"/>
          <w:kern w:val="0"/>
          <w:sz w:val="16"/>
          <w:szCs w:val="16"/>
          <w:lang w:eastAsia="es-ES"/>
          <w14:ligatures w14:val="none"/>
        </w:rPr>
      </w:pPr>
    </w:p>
    <w:p w14:paraId="05BFC4E1" w14:textId="77777777" w:rsidR="00154122" w:rsidRDefault="00282F4E" w:rsidP="009D1EAC">
      <w:pPr>
        <w:spacing w:after="0" w:line="240" w:lineRule="auto"/>
        <w:jc w:val="both"/>
        <w:rPr>
          <w:rFonts w:ascii="Arial" w:eastAsia="MS Mincho" w:hAnsi="Arial" w:cs="Arial"/>
          <w:kern w:val="0"/>
          <w:sz w:val="16"/>
          <w:szCs w:val="16"/>
          <w:lang w:eastAsia="es-ES"/>
          <w14:ligatures w14:val="none"/>
        </w:rPr>
      </w:pPr>
      <w:r w:rsidRPr="00023511">
        <w:rPr>
          <w:rFonts w:ascii="Arial" w:eastAsia="MS Mincho" w:hAnsi="Arial" w:cs="Arial"/>
          <w:kern w:val="0"/>
          <w:sz w:val="16"/>
          <w:szCs w:val="16"/>
          <w:lang w:eastAsia="es-ES"/>
          <w14:ligatures w14:val="none"/>
        </w:rPr>
        <w:t xml:space="preserve">Sin perjuicio de lo anterior, SANTANDER se reserva el derecho de </w:t>
      </w:r>
      <w:r w:rsidRPr="00023511">
        <w:rPr>
          <w:rFonts w:ascii="Arial" w:eastAsia="MS Mincho" w:hAnsi="Arial" w:cs="Arial"/>
          <w:b/>
          <w:bCs/>
          <w:kern w:val="0"/>
          <w:sz w:val="16"/>
          <w:szCs w:val="16"/>
          <w:lang w:eastAsia="es-ES"/>
          <w14:ligatures w14:val="none"/>
        </w:rPr>
        <w:t>realizar revisiones en cualquier tiempo</w:t>
      </w:r>
      <w:r w:rsidRPr="00023511">
        <w:rPr>
          <w:rFonts w:ascii="Arial" w:eastAsia="MS Mincho" w:hAnsi="Arial" w:cs="Arial"/>
          <w:kern w:val="0"/>
          <w:sz w:val="16"/>
          <w:szCs w:val="16"/>
          <w:lang w:eastAsia="es-ES"/>
          <w14:ligatures w14:val="none"/>
        </w:rPr>
        <w:t xml:space="preserve">, a fin de confirmar que el CLIENTE ha cumplido consistentemente con los requisitos del PLAN seleccionado durante </w:t>
      </w:r>
      <w:r w:rsidRPr="00023511">
        <w:rPr>
          <w:rFonts w:ascii="Arial" w:eastAsia="MS Mincho" w:hAnsi="Arial" w:cs="Arial"/>
          <w:b/>
          <w:bCs/>
          <w:kern w:val="0"/>
          <w:sz w:val="16"/>
          <w:szCs w:val="16"/>
          <w:lang w:eastAsia="es-ES"/>
          <w14:ligatures w14:val="none"/>
        </w:rPr>
        <w:t>todos y cada uno de los períodos mensuales</w:t>
      </w:r>
      <w:r w:rsidRPr="00023511">
        <w:rPr>
          <w:rFonts w:ascii="Arial" w:eastAsia="MS Mincho" w:hAnsi="Arial" w:cs="Arial"/>
          <w:kern w:val="0"/>
          <w:sz w:val="16"/>
          <w:szCs w:val="16"/>
          <w:lang w:eastAsia="es-ES"/>
          <w14:ligatures w14:val="none"/>
        </w:rPr>
        <w:t xml:space="preserve"> comprendidos en el trimestre inmediato anterior.</w:t>
      </w:r>
    </w:p>
    <w:p w14:paraId="14B6BCEE" w14:textId="28F09194" w:rsidR="00995715" w:rsidRDefault="00282F4E" w:rsidP="009D1EAC">
      <w:pPr>
        <w:spacing w:after="0" w:line="240" w:lineRule="auto"/>
        <w:jc w:val="both"/>
        <w:rPr>
          <w:rFonts w:ascii="Arial" w:eastAsia="MS Mincho" w:hAnsi="Arial" w:cs="Arial"/>
          <w:kern w:val="0"/>
          <w:sz w:val="16"/>
          <w:szCs w:val="16"/>
          <w:lang w:eastAsia="es-ES"/>
          <w14:ligatures w14:val="none"/>
        </w:rPr>
      </w:pPr>
      <w:r w:rsidRPr="00023511">
        <w:rPr>
          <w:rFonts w:ascii="Arial" w:eastAsia="MS Mincho" w:hAnsi="Arial" w:cs="Arial"/>
          <w:kern w:val="0"/>
          <w:sz w:val="16"/>
          <w:szCs w:val="16"/>
          <w:lang w:eastAsia="es-ES"/>
          <w14:ligatures w14:val="none"/>
        </w:rPr>
        <w:t xml:space="preserve">En caso de que el CLIENTE </w:t>
      </w:r>
      <w:r w:rsidRPr="00023511">
        <w:rPr>
          <w:rFonts w:ascii="Arial" w:eastAsia="MS Mincho" w:hAnsi="Arial" w:cs="Arial"/>
          <w:b/>
          <w:bCs/>
          <w:kern w:val="0"/>
          <w:sz w:val="16"/>
          <w:szCs w:val="16"/>
          <w:lang w:eastAsia="es-ES"/>
          <w14:ligatures w14:val="none"/>
        </w:rPr>
        <w:t>no cumpla</w:t>
      </w:r>
      <w:r w:rsidRPr="00023511">
        <w:rPr>
          <w:rFonts w:ascii="Arial" w:eastAsia="MS Mincho" w:hAnsi="Arial" w:cs="Arial"/>
          <w:kern w:val="0"/>
          <w:sz w:val="16"/>
          <w:szCs w:val="16"/>
          <w:lang w:eastAsia="es-ES"/>
          <w14:ligatures w14:val="none"/>
        </w:rPr>
        <w:t xml:space="preserve"> con dichos requisitos, </w:t>
      </w:r>
      <w:r w:rsidRPr="00023511">
        <w:rPr>
          <w:rFonts w:ascii="Arial" w:eastAsia="MS Mincho" w:hAnsi="Arial" w:cs="Arial"/>
          <w:b/>
          <w:bCs/>
          <w:kern w:val="0"/>
          <w:sz w:val="16"/>
          <w:szCs w:val="16"/>
          <w:lang w:eastAsia="es-ES"/>
          <w14:ligatures w14:val="none"/>
        </w:rPr>
        <w:t>perderá el BENEFICIO</w:t>
      </w:r>
      <w:r w:rsidRPr="00023511">
        <w:rPr>
          <w:rFonts w:ascii="Arial" w:eastAsia="MS Mincho" w:hAnsi="Arial" w:cs="Arial"/>
          <w:kern w:val="0"/>
          <w:sz w:val="16"/>
          <w:szCs w:val="16"/>
          <w:lang w:eastAsia="es-ES"/>
          <w14:ligatures w14:val="none"/>
        </w:rPr>
        <w:t xml:space="preserve"> en la totalidad de los créditos hipotecarios afiliados al PROGRAMA</w:t>
      </w:r>
    </w:p>
    <w:p w14:paraId="53C4EC85" w14:textId="77777777" w:rsidR="00023511" w:rsidRDefault="00023511" w:rsidP="009D1EAC">
      <w:pPr>
        <w:spacing w:after="0" w:line="240" w:lineRule="auto"/>
        <w:jc w:val="both"/>
        <w:rPr>
          <w:rFonts w:ascii="Arial" w:eastAsia="MS Mincho" w:hAnsi="Arial" w:cs="Arial"/>
          <w:kern w:val="0"/>
          <w:sz w:val="16"/>
          <w:szCs w:val="16"/>
          <w:lang w:eastAsia="es-ES"/>
          <w14:ligatures w14:val="none"/>
        </w:rPr>
      </w:pPr>
    </w:p>
    <w:p w14:paraId="2D8BF29B" w14:textId="11160085" w:rsidR="0088438E" w:rsidRDefault="00CC16DC" w:rsidP="009D1EAC">
      <w:pPr>
        <w:spacing w:after="0" w:line="240" w:lineRule="auto"/>
        <w:jc w:val="both"/>
        <w:rPr>
          <w:rFonts w:ascii="Arial" w:eastAsia="MS Mincho" w:hAnsi="Arial" w:cs="Arial"/>
          <w:kern w:val="0"/>
          <w:sz w:val="16"/>
          <w:szCs w:val="16"/>
          <w:lang w:eastAsia="es-ES"/>
          <w14:ligatures w14:val="none"/>
        </w:rPr>
      </w:pPr>
      <w:r w:rsidRPr="00CC16DC">
        <w:rPr>
          <w:rFonts w:ascii="Arial" w:eastAsia="MS Mincho" w:hAnsi="Arial" w:cs="Arial"/>
          <w:kern w:val="0"/>
          <w:sz w:val="16"/>
          <w:szCs w:val="16"/>
          <w:lang w:eastAsia="es-ES"/>
          <w14:ligatures w14:val="none"/>
        </w:rPr>
        <w:t>En consecuencia, cuando el CLIENTE no cumpla con los requisitos del PROGRAMA,</w:t>
      </w:r>
      <w:r>
        <w:rPr>
          <w:rFonts w:ascii="Arial" w:eastAsia="MS Mincho" w:hAnsi="Arial" w:cs="Arial"/>
          <w:kern w:val="0"/>
          <w:sz w:val="16"/>
          <w:szCs w:val="16"/>
          <w:lang w:eastAsia="es-ES"/>
          <w14:ligatures w14:val="none"/>
        </w:rPr>
        <w:t xml:space="preserve"> perderá el beneficio y </w:t>
      </w:r>
      <w:r w:rsidRPr="00CC16DC">
        <w:rPr>
          <w:rFonts w:ascii="Arial" w:eastAsia="MS Mincho" w:hAnsi="Arial" w:cs="Arial"/>
          <w:kern w:val="0"/>
          <w:sz w:val="16"/>
          <w:szCs w:val="16"/>
          <w:lang w:eastAsia="es-ES"/>
          <w14:ligatures w14:val="none"/>
        </w:rPr>
        <w:t xml:space="preserve"> la tasa de interés ordinaria anual aplicable regresará a la </w:t>
      </w:r>
      <w:r w:rsidRPr="00CC16DC">
        <w:rPr>
          <w:rFonts w:ascii="Arial" w:eastAsia="MS Mincho" w:hAnsi="Arial" w:cs="Arial"/>
          <w:b/>
          <w:bCs/>
          <w:kern w:val="0"/>
          <w:sz w:val="16"/>
          <w:szCs w:val="16"/>
          <w:lang w:eastAsia="es-ES"/>
          <w14:ligatures w14:val="none"/>
        </w:rPr>
        <w:t>tasa original pactada</w:t>
      </w:r>
      <w:r w:rsidRPr="00CC16DC">
        <w:rPr>
          <w:rFonts w:ascii="Arial" w:eastAsia="MS Mincho" w:hAnsi="Arial" w:cs="Arial"/>
          <w:kern w:val="0"/>
          <w:sz w:val="16"/>
          <w:szCs w:val="16"/>
          <w:lang w:eastAsia="es-ES"/>
          <w14:ligatures w14:val="none"/>
        </w:rPr>
        <w:t>, conforme a lo establecido en el contrato de crédito correspondiente.</w:t>
      </w:r>
    </w:p>
    <w:p w14:paraId="7146F0CA" w14:textId="77777777" w:rsidR="0088438E" w:rsidRDefault="0088438E" w:rsidP="009D1EAC">
      <w:pPr>
        <w:spacing w:after="0" w:line="240" w:lineRule="auto"/>
        <w:jc w:val="both"/>
        <w:rPr>
          <w:rFonts w:ascii="Arial" w:eastAsia="MS Mincho" w:hAnsi="Arial" w:cs="Arial"/>
          <w:kern w:val="0"/>
          <w:sz w:val="16"/>
          <w:szCs w:val="16"/>
          <w:lang w:eastAsia="es-ES"/>
          <w14:ligatures w14:val="none"/>
        </w:rPr>
      </w:pPr>
    </w:p>
    <w:p w14:paraId="710A35AC" w14:textId="7F8682C6" w:rsidR="00F7263F" w:rsidRPr="00FC3166" w:rsidRDefault="00B13F3E" w:rsidP="009D1EAC">
      <w:pPr>
        <w:spacing w:after="0" w:line="240" w:lineRule="auto"/>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SANTANDER podrá </w:t>
      </w:r>
      <w:r w:rsidR="001B61F1">
        <w:rPr>
          <w:rFonts w:ascii="Arial" w:eastAsia="MS Mincho" w:hAnsi="Arial" w:cs="Arial"/>
          <w:kern w:val="0"/>
          <w:sz w:val="16"/>
          <w:szCs w:val="16"/>
          <w:lang w:eastAsia="es-ES"/>
          <w14:ligatures w14:val="none"/>
        </w:rPr>
        <w:t>restablecer</w:t>
      </w:r>
      <w:r w:rsidRPr="00B13F3E">
        <w:rPr>
          <w:rFonts w:ascii="Arial" w:eastAsia="MS Mincho" w:hAnsi="Arial" w:cs="Arial"/>
          <w:kern w:val="0"/>
          <w:sz w:val="16"/>
          <w:szCs w:val="16"/>
          <w:lang w:eastAsia="es-ES"/>
          <w14:ligatures w14:val="none"/>
        </w:rPr>
        <w:t xml:space="preserve"> el BENEFICIO una vez que el CLIENTE </w:t>
      </w:r>
      <w:r w:rsidR="001B61F1">
        <w:rPr>
          <w:rFonts w:ascii="Arial" w:eastAsia="MS Mincho" w:hAnsi="Arial" w:cs="Arial"/>
          <w:kern w:val="0"/>
          <w:sz w:val="16"/>
          <w:szCs w:val="16"/>
          <w:lang w:eastAsia="es-ES"/>
          <w14:ligatures w14:val="none"/>
        </w:rPr>
        <w:t>acredite encontrarse</w:t>
      </w:r>
      <w:r w:rsidRPr="00B13F3E">
        <w:rPr>
          <w:rFonts w:ascii="Arial" w:eastAsia="MS Mincho" w:hAnsi="Arial" w:cs="Arial"/>
          <w:kern w:val="0"/>
          <w:sz w:val="16"/>
          <w:szCs w:val="16"/>
          <w:lang w:eastAsia="es-ES"/>
          <w14:ligatures w14:val="none"/>
        </w:rPr>
        <w:t xml:space="preserve"> al corriente en sus obligaciones de pago </w:t>
      </w:r>
      <w:r w:rsidR="00523F01">
        <w:rPr>
          <w:rFonts w:ascii="Arial" w:eastAsia="MS Mincho" w:hAnsi="Arial" w:cs="Arial"/>
          <w:kern w:val="0"/>
          <w:sz w:val="16"/>
          <w:szCs w:val="16"/>
          <w:lang w:eastAsia="es-ES"/>
          <w14:ligatures w14:val="none"/>
        </w:rPr>
        <w:t xml:space="preserve">relativas al </w:t>
      </w:r>
      <w:r w:rsidRPr="00B13F3E">
        <w:rPr>
          <w:rFonts w:ascii="Arial" w:eastAsia="MS Mincho" w:hAnsi="Arial" w:cs="Arial"/>
          <w:kern w:val="0"/>
          <w:sz w:val="16"/>
          <w:szCs w:val="16"/>
          <w:lang w:eastAsia="es-ES"/>
          <w14:ligatures w14:val="none"/>
        </w:rPr>
        <w:t xml:space="preserve">crédito hipotecario, tarjeta de crédito, crédito personal, seguros y cualquier crédito contratado con </w:t>
      </w:r>
      <w:r w:rsidRPr="00FC3166">
        <w:rPr>
          <w:rFonts w:ascii="Arial" w:eastAsia="MS Mincho" w:hAnsi="Arial" w:cs="Arial"/>
          <w:kern w:val="0"/>
          <w:sz w:val="16"/>
          <w:szCs w:val="16"/>
          <w:lang w:eastAsia="es-ES"/>
          <w14:ligatures w14:val="none"/>
        </w:rPr>
        <w:t>SANTANDER</w:t>
      </w:r>
      <w:r w:rsidR="00F7263F" w:rsidRPr="00FC3166">
        <w:rPr>
          <w:rFonts w:ascii="Arial" w:eastAsia="MS Mincho" w:hAnsi="Arial" w:cs="Arial"/>
          <w:kern w:val="0"/>
          <w:sz w:val="16"/>
          <w:szCs w:val="16"/>
          <w:lang w:eastAsia="es-ES"/>
          <w14:ligatures w14:val="none"/>
        </w:rPr>
        <w:t>, correspondientes a todos los períodos comprendidos en el trimestre inmediato anterior a la revisión</w:t>
      </w:r>
    </w:p>
    <w:p w14:paraId="6D76D499" w14:textId="77777777" w:rsidR="00CC16DC" w:rsidRPr="00B13F3E" w:rsidRDefault="00CC16DC" w:rsidP="009D1EAC">
      <w:pPr>
        <w:spacing w:after="0" w:line="240" w:lineRule="auto"/>
        <w:jc w:val="both"/>
        <w:rPr>
          <w:rFonts w:ascii="Arial" w:eastAsia="MS Mincho" w:hAnsi="Arial" w:cs="Arial"/>
          <w:kern w:val="0"/>
          <w:sz w:val="16"/>
          <w:szCs w:val="16"/>
          <w:lang w:eastAsia="es-ES"/>
          <w14:ligatures w14:val="none"/>
        </w:rPr>
      </w:pPr>
    </w:p>
    <w:p w14:paraId="7EAFD92A" w14:textId="1D01E81F" w:rsidR="00A131B8" w:rsidRDefault="00517407" w:rsidP="009D1EAC">
      <w:pPr>
        <w:spacing w:after="0" w:line="240" w:lineRule="auto"/>
        <w:jc w:val="both"/>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t xml:space="preserve">Asimismo, </w:t>
      </w:r>
      <w:r w:rsidR="00B13F3E" w:rsidRPr="00B13F3E">
        <w:rPr>
          <w:rFonts w:ascii="Arial" w:eastAsia="MS Mincho" w:hAnsi="Arial" w:cs="Arial"/>
          <w:kern w:val="0"/>
          <w:sz w:val="16"/>
          <w:szCs w:val="16"/>
          <w:lang w:eastAsia="es-ES"/>
          <w14:ligatures w14:val="none"/>
        </w:rPr>
        <w:t xml:space="preserve">SANTANDER y el CLIENTE </w:t>
      </w:r>
      <w:r>
        <w:rPr>
          <w:rFonts w:ascii="Arial" w:eastAsia="MS Mincho" w:hAnsi="Arial" w:cs="Arial"/>
          <w:kern w:val="0"/>
          <w:sz w:val="16"/>
          <w:szCs w:val="16"/>
          <w:lang w:eastAsia="es-ES"/>
          <w14:ligatures w14:val="none"/>
        </w:rPr>
        <w:t xml:space="preserve">acuerdan que, </w:t>
      </w:r>
      <w:r w:rsidR="00B13F3E" w:rsidRPr="00B13F3E">
        <w:rPr>
          <w:rFonts w:ascii="Arial" w:eastAsia="MS Mincho" w:hAnsi="Arial" w:cs="Arial"/>
          <w:kern w:val="0"/>
          <w:sz w:val="16"/>
          <w:szCs w:val="16"/>
          <w:lang w:eastAsia="es-ES"/>
          <w14:ligatures w14:val="none"/>
        </w:rPr>
        <w:t>en caso de que la tasa de interés ordinaria anual del PROGRAMA</w:t>
      </w:r>
      <w:r w:rsidR="009D1EAC">
        <w:rPr>
          <w:rFonts w:ascii="Arial" w:eastAsia="MS Mincho" w:hAnsi="Arial" w:cs="Arial"/>
          <w:kern w:val="0"/>
          <w:sz w:val="16"/>
          <w:szCs w:val="16"/>
          <w:lang w:eastAsia="es-ES"/>
          <w14:ligatures w14:val="none"/>
        </w:rPr>
        <w:t xml:space="preserve"> </w:t>
      </w:r>
      <w:r w:rsidR="00540055" w:rsidRPr="00517407">
        <w:rPr>
          <w:rFonts w:ascii="Arial" w:eastAsia="MS Mincho" w:hAnsi="Arial" w:cs="Arial"/>
          <w:kern w:val="0"/>
          <w:sz w:val="16"/>
          <w:szCs w:val="16"/>
          <w:lang w:eastAsia="es-ES"/>
          <w14:ligatures w14:val="none"/>
        </w:rPr>
        <w:t>sea modificada o actualizada durante su vigencia</w:t>
      </w:r>
      <w:r w:rsidR="00540055">
        <w:rPr>
          <w:rFonts w:ascii="Arial" w:eastAsia="MS Mincho" w:hAnsi="Arial" w:cs="Arial"/>
          <w:kern w:val="0"/>
          <w:sz w:val="16"/>
          <w:szCs w:val="16"/>
          <w:lang w:eastAsia="es-ES"/>
          <w14:ligatures w14:val="none"/>
        </w:rPr>
        <w:t>,</w:t>
      </w:r>
      <w:r w:rsidR="00A131B8">
        <w:rPr>
          <w:rFonts w:ascii="Arial" w:eastAsia="MS Mincho" w:hAnsi="Arial" w:cs="Arial"/>
          <w:kern w:val="0"/>
          <w:sz w:val="16"/>
          <w:szCs w:val="16"/>
          <w:lang w:eastAsia="es-ES"/>
          <w14:ligatures w14:val="none"/>
        </w:rPr>
        <w:t xml:space="preserve"> </w:t>
      </w:r>
      <w:r w:rsidR="00A131B8" w:rsidRPr="00517407">
        <w:rPr>
          <w:rFonts w:ascii="Arial" w:eastAsia="MS Mincho" w:hAnsi="Arial" w:cs="Arial"/>
          <w:kern w:val="0"/>
          <w:sz w:val="16"/>
          <w:szCs w:val="16"/>
          <w:lang w:eastAsia="es-ES"/>
          <w14:ligatures w14:val="none"/>
        </w:rPr>
        <w:t xml:space="preserve">se aplicará al </w:t>
      </w:r>
      <w:r w:rsidR="00A131B8" w:rsidRPr="00E23CDE">
        <w:rPr>
          <w:rFonts w:ascii="Arial" w:eastAsia="MS Mincho" w:hAnsi="Arial" w:cs="Arial"/>
          <w:kern w:val="0"/>
          <w:sz w:val="16"/>
          <w:szCs w:val="16"/>
          <w:lang w:eastAsia="es-ES"/>
          <w14:ligatures w14:val="none"/>
        </w:rPr>
        <w:t>crédito la tasa vigente</w:t>
      </w:r>
      <w:r w:rsidR="00115BC3" w:rsidRPr="00E23CDE">
        <w:rPr>
          <w:rFonts w:ascii="Arial" w:eastAsia="MS Mincho" w:hAnsi="Arial" w:cs="Arial"/>
          <w:kern w:val="0"/>
          <w:sz w:val="16"/>
          <w:szCs w:val="16"/>
          <w:lang w:eastAsia="es-ES"/>
          <w14:ligatures w14:val="none"/>
        </w:rPr>
        <w:t xml:space="preserve"> del beneficio</w:t>
      </w:r>
      <w:r w:rsidR="00115BC3">
        <w:rPr>
          <w:rFonts w:ascii="Arial" w:eastAsia="MS Mincho" w:hAnsi="Arial" w:cs="Arial"/>
          <w:b/>
          <w:bCs/>
          <w:kern w:val="0"/>
          <w:sz w:val="16"/>
          <w:szCs w:val="16"/>
          <w:lang w:eastAsia="es-ES"/>
          <w14:ligatures w14:val="none"/>
        </w:rPr>
        <w:t xml:space="preserve"> </w:t>
      </w:r>
      <w:r w:rsidR="00A131B8" w:rsidRPr="00517407">
        <w:rPr>
          <w:rFonts w:ascii="Arial" w:eastAsia="MS Mincho" w:hAnsi="Arial" w:cs="Arial"/>
          <w:kern w:val="0"/>
          <w:sz w:val="16"/>
          <w:szCs w:val="16"/>
          <w:lang w:eastAsia="es-ES"/>
          <w14:ligatures w14:val="none"/>
        </w:rPr>
        <w:t>conforme al PLAN seleccionado</w:t>
      </w:r>
      <w:r w:rsidR="00960B52">
        <w:rPr>
          <w:rFonts w:ascii="Arial" w:eastAsia="MS Mincho" w:hAnsi="Arial" w:cs="Arial"/>
          <w:kern w:val="0"/>
          <w:sz w:val="16"/>
          <w:szCs w:val="16"/>
          <w:lang w:eastAsia="es-ES"/>
          <w14:ligatures w14:val="none"/>
        </w:rPr>
        <w:t xml:space="preserve"> en la siguiente evaluación trimestral correspondiente</w:t>
      </w:r>
      <w:r w:rsidR="00A131B8" w:rsidRPr="00517407">
        <w:rPr>
          <w:rFonts w:ascii="Arial" w:eastAsia="MS Mincho" w:hAnsi="Arial" w:cs="Arial"/>
          <w:kern w:val="0"/>
          <w:sz w:val="16"/>
          <w:szCs w:val="16"/>
          <w:lang w:eastAsia="es-ES"/>
          <w14:ligatures w14:val="none"/>
        </w:rPr>
        <w:t xml:space="preserve">, sin que la tasa resultante pueda ser </w:t>
      </w:r>
      <w:r w:rsidR="00A131B8" w:rsidRPr="00517407">
        <w:rPr>
          <w:rFonts w:ascii="Arial" w:eastAsia="MS Mincho" w:hAnsi="Arial" w:cs="Arial"/>
          <w:b/>
          <w:bCs/>
          <w:kern w:val="0"/>
          <w:sz w:val="16"/>
          <w:szCs w:val="16"/>
          <w:lang w:eastAsia="es-ES"/>
          <w14:ligatures w14:val="none"/>
        </w:rPr>
        <w:t>inferior a la tasa mínima</w:t>
      </w:r>
      <w:r w:rsidR="00A131B8" w:rsidRPr="00517407">
        <w:rPr>
          <w:rFonts w:ascii="Arial" w:eastAsia="MS Mincho" w:hAnsi="Arial" w:cs="Arial"/>
          <w:kern w:val="0"/>
          <w:sz w:val="16"/>
          <w:szCs w:val="16"/>
          <w:lang w:eastAsia="es-ES"/>
          <w14:ligatures w14:val="none"/>
        </w:rPr>
        <w:t xml:space="preserve"> establecida para el PROGRAMA</w:t>
      </w:r>
      <w:r w:rsidR="00960B52">
        <w:rPr>
          <w:rFonts w:ascii="Arial" w:eastAsia="MS Mincho" w:hAnsi="Arial" w:cs="Arial"/>
          <w:kern w:val="0"/>
          <w:sz w:val="16"/>
          <w:szCs w:val="16"/>
          <w:lang w:eastAsia="es-ES"/>
          <w14:ligatures w14:val="none"/>
        </w:rPr>
        <w:t xml:space="preserve"> y</w:t>
      </w:r>
      <w:r w:rsidR="00FC3166">
        <w:rPr>
          <w:rFonts w:ascii="Arial" w:eastAsia="MS Mincho" w:hAnsi="Arial" w:cs="Arial"/>
          <w:kern w:val="0"/>
          <w:sz w:val="16"/>
          <w:szCs w:val="16"/>
          <w:lang w:eastAsia="es-ES"/>
          <w14:ligatures w14:val="none"/>
        </w:rPr>
        <w:t xml:space="preserve"> el PLAN de que se trate</w:t>
      </w:r>
      <w:r w:rsidR="00BC5E57">
        <w:rPr>
          <w:rFonts w:ascii="Arial" w:eastAsia="MS Mincho" w:hAnsi="Arial" w:cs="Arial"/>
          <w:kern w:val="0"/>
          <w:sz w:val="16"/>
          <w:szCs w:val="16"/>
          <w:lang w:eastAsia="es-ES"/>
          <w14:ligatures w14:val="none"/>
        </w:rPr>
        <w:t>,</w:t>
      </w:r>
      <w:r w:rsidR="00960B52">
        <w:rPr>
          <w:rFonts w:ascii="Arial" w:eastAsia="MS Mincho" w:hAnsi="Arial" w:cs="Arial"/>
          <w:kern w:val="0"/>
          <w:sz w:val="16"/>
          <w:szCs w:val="16"/>
          <w:lang w:eastAsia="es-ES"/>
          <w14:ligatures w14:val="none"/>
        </w:rPr>
        <w:t xml:space="preserve"> siempre que el </w:t>
      </w:r>
      <w:r w:rsidR="00132E8F">
        <w:rPr>
          <w:rFonts w:ascii="Arial" w:eastAsia="MS Mincho" w:hAnsi="Arial" w:cs="Arial"/>
          <w:kern w:val="0"/>
          <w:sz w:val="16"/>
          <w:szCs w:val="16"/>
          <w:lang w:eastAsia="es-ES"/>
          <w14:ligatures w14:val="none"/>
        </w:rPr>
        <w:t>CLIENTE haya cumplido con los requisitos del PROGRAMA.</w:t>
      </w:r>
    </w:p>
    <w:p w14:paraId="5B64B37D" w14:textId="77777777" w:rsidR="00F7263F" w:rsidRPr="00B13F3E" w:rsidRDefault="00F7263F" w:rsidP="009D1EAC">
      <w:pPr>
        <w:spacing w:after="0" w:line="240" w:lineRule="auto"/>
        <w:jc w:val="both"/>
        <w:rPr>
          <w:rFonts w:ascii="Arial" w:eastAsia="MS Mincho" w:hAnsi="Arial" w:cs="Arial"/>
          <w:kern w:val="0"/>
          <w:sz w:val="16"/>
          <w:szCs w:val="16"/>
          <w:lang w:eastAsia="es-ES"/>
          <w14:ligatures w14:val="none"/>
        </w:rPr>
      </w:pPr>
    </w:p>
    <w:p w14:paraId="4E731B42" w14:textId="77777777" w:rsidR="00B13F3E" w:rsidRDefault="00B13F3E" w:rsidP="009D1EAC">
      <w:pPr>
        <w:spacing w:after="0" w:line="240" w:lineRule="auto"/>
        <w:jc w:val="both"/>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VI. PERDIDA DEL BENEFICIO</w:t>
      </w:r>
    </w:p>
    <w:p w14:paraId="616C05E1" w14:textId="77777777" w:rsidR="004649F6" w:rsidRPr="00B13F3E" w:rsidRDefault="004649F6" w:rsidP="009D1EAC">
      <w:pPr>
        <w:spacing w:after="0" w:line="240" w:lineRule="auto"/>
        <w:jc w:val="both"/>
        <w:rPr>
          <w:rFonts w:ascii="Arial" w:eastAsia="MS Mincho" w:hAnsi="Arial" w:cs="Arial"/>
          <w:b/>
          <w:kern w:val="0"/>
          <w:sz w:val="16"/>
          <w:szCs w:val="16"/>
          <w:lang w:eastAsia="es-ES"/>
          <w14:ligatures w14:val="none"/>
        </w:rPr>
      </w:pPr>
    </w:p>
    <w:p w14:paraId="5EA70755" w14:textId="44082197" w:rsidR="004649F6" w:rsidRDefault="00B13F3E"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El CLIENTE perderá el BENEFICIO </w:t>
      </w:r>
      <w:r w:rsidR="00B46218" w:rsidRPr="00B46218">
        <w:rPr>
          <w:rFonts w:ascii="Arial" w:eastAsia="MS Mincho" w:hAnsi="Arial" w:cs="Arial"/>
          <w:kern w:val="0"/>
          <w:sz w:val="16"/>
          <w:szCs w:val="16"/>
          <w:lang w:eastAsia="es-ES"/>
          <w14:ligatures w14:val="none"/>
        </w:rPr>
        <w:t>en cualquiera de los siguientes supuestos</w:t>
      </w:r>
    </w:p>
    <w:p w14:paraId="19BCA4E1" w14:textId="77777777" w:rsidR="004649F6" w:rsidRDefault="004649F6" w:rsidP="009D1EAC">
      <w:pPr>
        <w:spacing w:after="0" w:line="240" w:lineRule="auto"/>
        <w:ind w:right="-12"/>
        <w:jc w:val="both"/>
        <w:rPr>
          <w:rFonts w:ascii="Arial" w:eastAsia="MS Mincho" w:hAnsi="Arial" w:cs="Arial"/>
          <w:kern w:val="0"/>
          <w:sz w:val="16"/>
          <w:szCs w:val="16"/>
          <w:lang w:eastAsia="es-ES"/>
          <w14:ligatures w14:val="none"/>
        </w:rPr>
      </w:pPr>
    </w:p>
    <w:p w14:paraId="6ABFC63A" w14:textId="339E230C" w:rsidR="00E62FEA" w:rsidRDefault="00E62FEA" w:rsidP="009D1EAC">
      <w:pPr>
        <w:pStyle w:val="Prrafodelista"/>
        <w:numPr>
          <w:ilvl w:val="0"/>
          <w:numId w:val="11"/>
        </w:numPr>
        <w:tabs>
          <w:tab w:val="clear" w:pos="720"/>
        </w:tabs>
        <w:spacing w:after="0" w:line="240" w:lineRule="auto"/>
        <w:ind w:left="426" w:right="-12"/>
        <w:jc w:val="both"/>
        <w:rPr>
          <w:rFonts w:ascii="Arial" w:eastAsia="MS Mincho" w:hAnsi="Arial" w:cs="Arial"/>
          <w:kern w:val="0"/>
          <w:sz w:val="16"/>
          <w:szCs w:val="16"/>
          <w:lang w:eastAsia="es-ES"/>
          <w14:ligatures w14:val="none"/>
        </w:rPr>
      </w:pPr>
      <w:r w:rsidRPr="00E62FEA">
        <w:rPr>
          <w:rFonts w:ascii="Arial" w:eastAsia="MS Mincho" w:hAnsi="Arial" w:cs="Arial"/>
          <w:b/>
          <w:bCs/>
          <w:kern w:val="0"/>
          <w:sz w:val="16"/>
          <w:szCs w:val="16"/>
          <w:lang w:eastAsia="es-ES"/>
          <w14:ligatures w14:val="none"/>
        </w:rPr>
        <w:t>Incumplimiento de Tenencia o Transaccionalidad.</w:t>
      </w:r>
      <w:r>
        <w:rPr>
          <w:rFonts w:ascii="Arial" w:eastAsia="MS Mincho" w:hAnsi="Arial" w:cs="Arial"/>
          <w:kern w:val="0"/>
          <w:sz w:val="16"/>
          <w:szCs w:val="16"/>
          <w:lang w:eastAsia="es-ES"/>
          <w14:ligatures w14:val="none"/>
        </w:rPr>
        <w:t xml:space="preserve"> </w:t>
      </w:r>
      <w:r w:rsidRPr="00E62FEA">
        <w:rPr>
          <w:rFonts w:ascii="Arial" w:eastAsia="MS Mincho" w:hAnsi="Arial" w:cs="Arial"/>
          <w:kern w:val="0"/>
          <w:sz w:val="16"/>
          <w:szCs w:val="16"/>
          <w:lang w:eastAsia="es-ES"/>
          <w14:ligatures w14:val="none"/>
        </w:rPr>
        <w:t>Cuando el CLIENTE no cumpla con los requisitos de tenencia de productos y de transaccionalidad mínima exigidos conforme al PLAN seleccionado</w:t>
      </w:r>
    </w:p>
    <w:p w14:paraId="483046EC" w14:textId="61FB67B6" w:rsidR="00E62FEA" w:rsidRDefault="00DA5587" w:rsidP="009D1EAC">
      <w:pPr>
        <w:pStyle w:val="Prrafodelista"/>
        <w:numPr>
          <w:ilvl w:val="0"/>
          <w:numId w:val="11"/>
        </w:numPr>
        <w:tabs>
          <w:tab w:val="clear" w:pos="720"/>
        </w:tabs>
        <w:spacing w:after="0" w:line="240" w:lineRule="auto"/>
        <w:ind w:left="426" w:right="-12"/>
        <w:jc w:val="both"/>
        <w:rPr>
          <w:rFonts w:ascii="Arial" w:eastAsia="MS Mincho" w:hAnsi="Arial" w:cs="Arial"/>
          <w:kern w:val="0"/>
          <w:sz w:val="16"/>
          <w:szCs w:val="16"/>
          <w:lang w:eastAsia="es-ES"/>
          <w14:ligatures w14:val="none"/>
        </w:rPr>
      </w:pPr>
      <w:r w:rsidRPr="00544BF9">
        <w:rPr>
          <w:rFonts w:ascii="Arial" w:eastAsia="MS Mincho" w:hAnsi="Arial" w:cs="Arial"/>
          <w:b/>
          <w:bCs/>
          <w:kern w:val="0"/>
          <w:sz w:val="16"/>
          <w:szCs w:val="16"/>
          <w:lang w:eastAsia="es-ES"/>
          <w14:ligatures w14:val="none"/>
        </w:rPr>
        <w:t>Portabilidad de Nómina a Otra Institución</w:t>
      </w:r>
      <w:r>
        <w:rPr>
          <w:rFonts w:ascii="Arial" w:eastAsia="MS Mincho" w:hAnsi="Arial" w:cs="Arial"/>
          <w:kern w:val="0"/>
          <w:sz w:val="16"/>
          <w:szCs w:val="16"/>
          <w:lang w:eastAsia="es-ES"/>
          <w14:ligatures w14:val="none"/>
        </w:rPr>
        <w:t xml:space="preserve">. </w:t>
      </w:r>
      <w:r w:rsidR="00544BF9" w:rsidRPr="00544BF9">
        <w:rPr>
          <w:rFonts w:ascii="Arial" w:eastAsia="MS Mincho" w:hAnsi="Arial" w:cs="Arial"/>
          <w:kern w:val="0"/>
          <w:sz w:val="16"/>
          <w:szCs w:val="16"/>
          <w:lang w:eastAsia="es-ES"/>
          <w14:ligatures w14:val="none"/>
        </w:rPr>
        <w:t>Cuando, teniendo domiciliada su nómina en SANTANDER, el CLIENTE solicite la portabilidad del pago de nómina a otra institución financiera</w:t>
      </w:r>
    </w:p>
    <w:p w14:paraId="31069753" w14:textId="5365D9D3" w:rsidR="00E62FEA" w:rsidRDefault="00E26D2B" w:rsidP="009D1EAC">
      <w:pPr>
        <w:pStyle w:val="Prrafodelista"/>
        <w:numPr>
          <w:ilvl w:val="0"/>
          <w:numId w:val="11"/>
        </w:numPr>
        <w:tabs>
          <w:tab w:val="clear" w:pos="720"/>
        </w:tabs>
        <w:spacing w:after="0" w:line="240" w:lineRule="auto"/>
        <w:ind w:left="426" w:right="-12"/>
        <w:jc w:val="both"/>
        <w:rPr>
          <w:rFonts w:ascii="Arial" w:eastAsia="MS Mincho" w:hAnsi="Arial" w:cs="Arial"/>
          <w:kern w:val="0"/>
          <w:sz w:val="16"/>
          <w:szCs w:val="16"/>
          <w:lang w:eastAsia="es-ES"/>
          <w14:ligatures w14:val="none"/>
        </w:rPr>
      </w:pPr>
      <w:r w:rsidRPr="00E26D2B">
        <w:rPr>
          <w:rFonts w:ascii="Arial" w:eastAsia="MS Mincho" w:hAnsi="Arial" w:cs="Arial"/>
          <w:b/>
          <w:bCs/>
          <w:kern w:val="0"/>
          <w:sz w:val="16"/>
          <w:szCs w:val="16"/>
          <w:lang w:eastAsia="es-ES"/>
          <w14:ligatures w14:val="none"/>
        </w:rPr>
        <w:t>Incumplimiento de Obligaciones de Pago</w:t>
      </w:r>
      <w:r>
        <w:rPr>
          <w:rFonts w:ascii="Arial" w:eastAsia="MS Mincho" w:hAnsi="Arial" w:cs="Arial"/>
          <w:kern w:val="0"/>
          <w:sz w:val="16"/>
          <w:szCs w:val="16"/>
          <w:lang w:eastAsia="es-ES"/>
          <w14:ligatures w14:val="none"/>
        </w:rPr>
        <w:t xml:space="preserve">. </w:t>
      </w:r>
      <w:r w:rsidRPr="00E26D2B">
        <w:rPr>
          <w:rFonts w:ascii="Arial" w:eastAsia="MS Mincho" w:hAnsi="Arial" w:cs="Arial"/>
          <w:kern w:val="0"/>
          <w:sz w:val="16"/>
          <w:szCs w:val="16"/>
          <w:lang w:eastAsia="es-ES"/>
          <w14:ligatures w14:val="none"/>
        </w:rPr>
        <w:t>Cuando el CLIENTE o cualquiera de los intervinientes del crédito afiliado presente vencimientos o atrasos en uno o más pagos del crédito hipotecario afiliado, de tarjetas de crédito o de cualquier otro crédito contratado con SANTANDER</w:t>
      </w:r>
    </w:p>
    <w:p w14:paraId="28D48E70" w14:textId="77777777"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p>
    <w:p w14:paraId="7D691C0D" w14:textId="5622E4B9"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La terminación de </w:t>
      </w:r>
      <w:r w:rsidR="00FF7030">
        <w:rPr>
          <w:rFonts w:ascii="Arial" w:eastAsia="MS Mincho" w:hAnsi="Arial" w:cs="Arial"/>
          <w:kern w:val="0"/>
          <w:sz w:val="16"/>
          <w:szCs w:val="16"/>
          <w:lang w:eastAsia="es-ES"/>
          <w14:ligatures w14:val="none"/>
        </w:rPr>
        <w:t xml:space="preserve">la </w:t>
      </w:r>
      <w:r w:rsidRPr="00B13F3E">
        <w:rPr>
          <w:rFonts w:ascii="Arial" w:eastAsia="MS Mincho" w:hAnsi="Arial" w:cs="Arial"/>
          <w:kern w:val="0"/>
          <w:sz w:val="16"/>
          <w:szCs w:val="16"/>
          <w:lang w:eastAsia="es-ES"/>
          <w14:ligatures w14:val="none"/>
        </w:rPr>
        <w:t>vigencia del PROGRAMA por cualquier causa</w:t>
      </w:r>
      <w:r w:rsidR="00FF7030">
        <w:rPr>
          <w:rFonts w:ascii="Arial" w:eastAsia="MS Mincho" w:hAnsi="Arial" w:cs="Arial"/>
          <w:kern w:val="0"/>
          <w:sz w:val="16"/>
          <w:szCs w:val="16"/>
          <w:lang w:eastAsia="es-ES"/>
          <w14:ligatures w14:val="none"/>
        </w:rPr>
        <w:t>,</w:t>
      </w:r>
      <w:r w:rsidRPr="00B13F3E">
        <w:rPr>
          <w:rFonts w:ascii="Arial" w:eastAsia="MS Mincho" w:hAnsi="Arial" w:cs="Arial"/>
          <w:kern w:val="0"/>
          <w:sz w:val="16"/>
          <w:szCs w:val="16"/>
          <w:lang w:eastAsia="es-ES"/>
          <w14:ligatures w14:val="none"/>
        </w:rPr>
        <w:t xml:space="preserve"> o la suspensión del BENEFICIO </w:t>
      </w:r>
      <w:r w:rsidR="00FF7030">
        <w:rPr>
          <w:rFonts w:ascii="Arial" w:eastAsia="MS Mincho" w:hAnsi="Arial" w:cs="Arial"/>
          <w:kern w:val="0"/>
          <w:sz w:val="16"/>
          <w:szCs w:val="16"/>
          <w:lang w:eastAsia="es-ES"/>
          <w14:ligatures w14:val="none"/>
        </w:rPr>
        <w:t xml:space="preserve">derivada </w:t>
      </w:r>
      <w:r w:rsidR="006C33BA">
        <w:rPr>
          <w:rFonts w:ascii="Arial" w:eastAsia="MS Mincho" w:hAnsi="Arial" w:cs="Arial"/>
          <w:kern w:val="0"/>
          <w:sz w:val="16"/>
          <w:szCs w:val="16"/>
          <w:lang w:eastAsia="es-ES"/>
          <w14:ligatures w14:val="none"/>
        </w:rPr>
        <w:t>del in</w:t>
      </w:r>
      <w:r w:rsidRPr="00B13F3E">
        <w:rPr>
          <w:rFonts w:ascii="Arial" w:eastAsia="MS Mincho" w:hAnsi="Arial" w:cs="Arial"/>
          <w:kern w:val="0"/>
          <w:sz w:val="16"/>
          <w:szCs w:val="16"/>
          <w:lang w:eastAsia="es-ES"/>
          <w14:ligatures w14:val="none"/>
        </w:rPr>
        <w:t xml:space="preserve">cumplimiento del PLAN por parte del CLIENTE tendrá </w:t>
      </w:r>
      <w:r w:rsidR="006C33BA">
        <w:rPr>
          <w:rFonts w:ascii="Arial" w:eastAsia="MS Mincho" w:hAnsi="Arial" w:cs="Arial"/>
          <w:kern w:val="0"/>
          <w:sz w:val="16"/>
          <w:szCs w:val="16"/>
          <w:lang w:eastAsia="es-ES"/>
          <w14:ligatures w14:val="none"/>
        </w:rPr>
        <w:t>como</w:t>
      </w:r>
      <w:r w:rsidRPr="00B13F3E">
        <w:rPr>
          <w:rFonts w:ascii="Arial" w:eastAsia="MS Mincho" w:hAnsi="Arial" w:cs="Arial"/>
          <w:kern w:val="0"/>
          <w:sz w:val="16"/>
          <w:szCs w:val="16"/>
          <w:lang w:eastAsia="es-ES"/>
          <w14:ligatures w14:val="none"/>
        </w:rPr>
        <w:t xml:space="preserve"> consecuencia la aplicación de las condiciones originalmente pactadas en el CONTRATO, sin la aplicación del BENEFICIO </w:t>
      </w:r>
      <w:r w:rsidR="006C33BA">
        <w:rPr>
          <w:rFonts w:ascii="Arial" w:eastAsia="MS Mincho" w:hAnsi="Arial" w:cs="Arial"/>
          <w:kern w:val="0"/>
          <w:sz w:val="16"/>
          <w:szCs w:val="16"/>
          <w:lang w:eastAsia="es-ES"/>
          <w14:ligatures w14:val="none"/>
        </w:rPr>
        <w:t>previsto</w:t>
      </w:r>
      <w:r w:rsidRPr="00B13F3E">
        <w:rPr>
          <w:rFonts w:ascii="Arial" w:eastAsia="MS Mincho" w:hAnsi="Arial" w:cs="Arial"/>
          <w:kern w:val="0"/>
          <w:sz w:val="16"/>
          <w:szCs w:val="16"/>
          <w:lang w:eastAsia="es-ES"/>
          <w14:ligatures w14:val="none"/>
        </w:rPr>
        <w:t xml:space="preserve"> en el presente instrumento</w:t>
      </w:r>
    </w:p>
    <w:p w14:paraId="00B4F5C2" w14:textId="77777777" w:rsidR="00B8356E" w:rsidRDefault="00B8356E" w:rsidP="009D1EAC">
      <w:pPr>
        <w:spacing w:after="0" w:line="240" w:lineRule="auto"/>
        <w:jc w:val="both"/>
        <w:rPr>
          <w:rFonts w:ascii="Arial" w:eastAsia="MS Mincho" w:hAnsi="Arial" w:cs="Arial"/>
          <w:kern w:val="0"/>
          <w:sz w:val="16"/>
          <w:szCs w:val="16"/>
          <w:lang w:eastAsia="es-ES"/>
          <w14:ligatures w14:val="none"/>
        </w:rPr>
      </w:pPr>
    </w:p>
    <w:p w14:paraId="06750CBC" w14:textId="77C2EE8E" w:rsidR="00B8356E" w:rsidRPr="00B13F3E" w:rsidRDefault="00B8356E" w:rsidP="009D1EAC">
      <w:pPr>
        <w:spacing w:after="0" w:line="240" w:lineRule="auto"/>
        <w:jc w:val="both"/>
        <w:rPr>
          <w:rFonts w:ascii="Arial" w:eastAsia="MS Mincho" w:hAnsi="Arial" w:cs="Arial"/>
          <w:kern w:val="0"/>
          <w:sz w:val="16"/>
          <w:szCs w:val="16"/>
          <w:lang w:eastAsia="es-ES"/>
          <w14:ligatures w14:val="none"/>
        </w:rPr>
      </w:pPr>
      <w:r>
        <w:rPr>
          <w:rFonts w:ascii="Arial" w:eastAsia="MS Mincho" w:hAnsi="Arial" w:cs="Arial"/>
          <w:b/>
          <w:kern w:val="0"/>
          <w:sz w:val="16"/>
          <w:szCs w:val="16"/>
          <w:lang w:eastAsia="es-ES"/>
          <w14:ligatures w14:val="none"/>
        </w:rPr>
        <w:t>V</w:t>
      </w:r>
      <w:r w:rsidR="00886582">
        <w:rPr>
          <w:rFonts w:ascii="Arial" w:eastAsia="MS Mincho" w:hAnsi="Arial" w:cs="Arial"/>
          <w:b/>
          <w:kern w:val="0"/>
          <w:sz w:val="16"/>
          <w:szCs w:val="16"/>
          <w:lang w:eastAsia="es-ES"/>
          <w14:ligatures w14:val="none"/>
        </w:rPr>
        <w:t>I</w:t>
      </w:r>
      <w:r>
        <w:rPr>
          <w:rFonts w:ascii="Arial" w:eastAsia="MS Mincho" w:hAnsi="Arial" w:cs="Arial"/>
          <w:b/>
          <w:kern w:val="0"/>
          <w:sz w:val="16"/>
          <w:szCs w:val="16"/>
          <w:lang w:eastAsia="es-ES"/>
          <w14:ligatures w14:val="none"/>
        </w:rPr>
        <w:t>I</w:t>
      </w:r>
      <w:r w:rsidRPr="00B13F3E">
        <w:rPr>
          <w:rFonts w:ascii="Arial" w:eastAsia="MS Mincho" w:hAnsi="Arial" w:cs="Arial"/>
          <w:b/>
          <w:kern w:val="0"/>
          <w:sz w:val="16"/>
          <w:szCs w:val="16"/>
          <w:lang w:eastAsia="es-ES"/>
          <w14:ligatures w14:val="none"/>
        </w:rPr>
        <w:t>. INSCRIPCIÓN AL PROGRAMA.</w:t>
      </w:r>
    </w:p>
    <w:p w14:paraId="53763A93" w14:textId="77777777" w:rsidR="00B8356E" w:rsidRPr="00B13F3E" w:rsidRDefault="00B8356E" w:rsidP="009D1EAC">
      <w:pPr>
        <w:spacing w:after="0" w:line="240" w:lineRule="auto"/>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El CLIENTE podrá solicitar su inscripción al PROGRAMA mediante la firma al calce de los presentes TÉRMINOS Y CONDICIONES, </w:t>
      </w:r>
      <w:r w:rsidRPr="002D7AB6">
        <w:rPr>
          <w:rFonts w:ascii="Arial" w:eastAsia="MS Mincho" w:hAnsi="Arial" w:cs="Arial"/>
          <w:kern w:val="0"/>
          <w:sz w:val="16"/>
          <w:szCs w:val="16"/>
          <w:lang w:eastAsia="es-ES"/>
          <w14:ligatures w14:val="none"/>
        </w:rPr>
        <w:t>, manifestando su conformidad y su voluntad de afiliar al PROGRAMA los créditos hipotecarios que se indiquen; o</w:t>
      </w:r>
      <w:r>
        <w:rPr>
          <w:rFonts w:ascii="Arial" w:eastAsia="MS Mincho" w:hAnsi="Arial" w:cs="Arial"/>
          <w:kern w:val="0"/>
          <w:sz w:val="16"/>
          <w:szCs w:val="16"/>
          <w:lang w:eastAsia="es-ES"/>
          <w14:ligatures w14:val="none"/>
        </w:rPr>
        <w:t xml:space="preserve"> </w:t>
      </w:r>
      <w:r w:rsidRPr="00B13F3E">
        <w:rPr>
          <w:rFonts w:ascii="Arial" w:eastAsia="MS Mincho" w:hAnsi="Arial" w:cs="Arial"/>
          <w:kern w:val="0"/>
          <w:sz w:val="16"/>
          <w:szCs w:val="16"/>
          <w:lang w:eastAsia="es-ES"/>
          <w14:ligatures w14:val="none"/>
        </w:rPr>
        <w:t xml:space="preserve">a través de los medios electrónicos, ópticos o de cualquier </w:t>
      </w:r>
      <w:r>
        <w:rPr>
          <w:rFonts w:ascii="Arial" w:eastAsia="MS Mincho" w:hAnsi="Arial" w:cs="Arial"/>
          <w:kern w:val="0"/>
          <w:sz w:val="16"/>
          <w:szCs w:val="16"/>
          <w:lang w:eastAsia="es-ES"/>
          <w14:ligatures w14:val="none"/>
        </w:rPr>
        <w:t xml:space="preserve">otra </w:t>
      </w:r>
      <w:r w:rsidRPr="00B13F3E">
        <w:rPr>
          <w:rFonts w:ascii="Arial" w:eastAsia="MS Mincho" w:hAnsi="Arial" w:cs="Arial"/>
          <w:kern w:val="0"/>
          <w:sz w:val="16"/>
          <w:szCs w:val="16"/>
          <w:lang w:eastAsia="es-ES"/>
          <w14:ligatures w14:val="none"/>
        </w:rPr>
        <w:t>naturaleza que SANTANDER ponga a su disposición para tal efecto, mediante el uso de factores de autenticación</w:t>
      </w:r>
      <w:r>
        <w:rPr>
          <w:rFonts w:ascii="Arial" w:eastAsia="MS Mincho" w:hAnsi="Arial" w:cs="Arial"/>
          <w:kern w:val="0"/>
          <w:sz w:val="16"/>
          <w:szCs w:val="16"/>
          <w:lang w:eastAsia="es-ES"/>
          <w14:ligatures w14:val="none"/>
        </w:rPr>
        <w:t xml:space="preserve"> aplicables</w:t>
      </w:r>
    </w:p>
    <w:p w14:paraId="79B1EEAB" w14:textId="77777777" w:rsidR="00B8356E" w:rsidRPr="00B13F3E" w:rsidRDefault="00B8356E" w:rsidP="009D1EAC">
      <w:pPr>
        <w:spacing w:after="0" w:line="240" w:lineRule="auto"/>
        <w:jc w:val="both"/>
        <w:rPr>
          <w:rFonts w:ascii="Arial" w:eastAsia="MS Mincho" w:hAnsi="Arial" w:cs="Arial"/>
          <w:kern w:val="0"/>
          <w:sz w:val="16"/>
          <w:szCs w:val="16"/>
          <w:lang w:eastAsia="es-ES"/>
          <w14:ligatures w14:val="none"/>
        </w:rPr>
      </w:pPr>
    </w:p>
    <w:p w14:paraId="3A1E0B16" w14:textId="77777777" w:rsidR="00B8356E" w:rsidRDefault="00B8356E" w:rsidP="009D1EAC">
      <w:pPr>
        <w:spacing w:after="0" w:line="240" w:lineRule="auto"/>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El CLIENTE </w:t>
      </w:r>
      <w:r>
        <w:rPr>
          <w:rFonts w:ascii="Arial" w:eastAsia="MS Mincho" w:hAnsi="Arial" w:cs="Arial"/>
          <w:kern w:val="0"/>
          <w:sz w:val="16"/>
          <w:szCs w:val="16"/>
          <w:lang w:eastAsia="es-ES"/>
          <w14:ligatures w14:val="none"/>
        </w:rPr>
        <w:t xml:space="preserve">reconoce y acepta </w:t>
      </w:r>
      <w:r w:rsidRPr="00B13F3E">
        <w:rPr>
          <w:rFonts w:ascii="Arial" w:eastAsia="MS Mincho" w:hAnsi="Arial" w:cs="Arial"/>
          <w:kern w:val="0"/>
          <w:sz w:val="16"/>
          <w:szCs w:val="16"/>
          <w:lang w:eastAsia="es-ES"/>
          <w14:ligatures w14:val="none"/>
        </w:rPr>
        <w:t xml:space="preserve">que el presente documento quedará sin efecto en caso de </w:t>
      </w:r>
      <w:r>
        <w:rPr>
          <w:rFonts w:ascii="Arial" w:eastAsia="MS Mincho" w:hAnsi="Arial" w:cs="Arial"/>
          <w:kern w:val="0"/>
          <w:sz w:val="16"/>
          <w:szCs w:val="16"/>
          <w:lang w:eastAsia="es-ES"/>
          <w14:ligatures w14:val="none"/>
        </w:rPr>
        <w:t xml:space="preserve">que solicite </w:t>
      </w:r>
      <w:r w:rsidRPr="00B13F3E">
        <w:rPr>
          <w:rFonts w:ascii="Arial" w:eastAsia="MS Mincho" w:hAnsi="Arial" w:cs="Arial"/>
          <w:kern w:val="0"/>
          <w:sz w:val="16"/>
          <w:szCs w:val="16"/>
          <w:lang w:eastAsia="es-ES"/>
          <w14:ligatures w14:val="none"/>
        </w:rPr>
        <w:t xml:space="preserve">una nueva afiliación o </w:t>
      </w:r>
      <w:r>
        <w:rPr>
          <w:rFonts w:ascii="Arial" w:eastAsia="MS Mincho" w:hAnsi="Arial" w:cs="Arial"/>
          <w:kern w:val="0"/>
          <w:sz w:val="16"/>
          <w:szCs w:val="16"/>
          <w:lang w:eastAsia="es-ES"/>
          <w14:ligatures w14:val="none"/>
        </w:rPr>
        <w:t>cualquier modificación al</w:t>
      </w:r>
      <w:r w:rsidRPr="00B13F3E">
        <w:rPr>
          <w:rFonts w:ascii="Arial" w:eastAsia="MS Mincho" w:hAnsi="Arial" w:cs="Arial"/>
          <w:kern w:val="0"/>
          <w:sz w:val="16"/>
          <w:szCs w:val="16"/>
          <w:lang w:eastAsia="es-ES"/>
          <w14:ligatures w14:val="none"/>
        </w:rPr>
        <w:t xml:space="preserve"> PROGRAMA </w:t>
      </w:r>
      <w:r>
        <w:rPr>
          <w:rFonts w:ascii="Arial" w:eastAsia="MS Mincho" w:hAnsi="Arial" w:cs="Arial"/>
          <w:kern w:val="0"/>
          <w:sz w:val="16"/>
          <w:szCs w:val="16"/>
          <w:lang w:eastAsia="es-ES"/>
          <w14:ligatures w14:val="none"/>
        </w:rPr>
        <w:t>respecto de las hip</w:t>
      </w:r>
      <w:r w:rsidRPr="00B13F3E">
        <w:rPr>
          <w:rFonts w:ascii="Arial" w:eastAsia="MS Mincho" w:hAnsi="Arial" w:cs="Arial"/>
          <w:kern w:val="0"/>
          <w:sz w:val="16"/>
          <w:szCs w:val="16"/>
          <w:lang w:eastAsia="es-ES"/>
          <w14:ligatures w14:val="none"/>
        </w:rPr>
        <w:t xml:space="preserve">otecas </w:t>
      </w:r>
      <w:r>
        <w:rPr>
          <w:rFonts w:ascii="Arial" w:eastAsia="MS Mincho" w:hAnsi="Arial" w:cs="Arial"/>
          <w:kern w:val="0"/>
          <w:sz w:val="16"/>
          <w:szCs w:val="16"/>
          <w:lang w:eastAsia="es-ES"/>
          <w14:ligatures w14:val="none"/>
        </w:rPr>
        <w:t xml:space="preserve">previamente </w:t>
      </w:r>
      <w:r w:rsidRPr="00B13F3E">
        <w:rPr>
          <w:rFonts w:ascii="Arial" w:eastAsia="MS Mincho" w:hAnsi="Arial" w:cs="Arial"/>
          <w:kern w:val="0"/>
          <w:sz w:val="16"/>
          <w:szCs w:val="16"/>
          <w:lang w:eastAsia="es-ES"/>
          <w14:ligatures w14:val="none"/>
        </w:rPr>
        <w:t>afiliadas</w:t>
      </w:r>
      <w:r>
        <w:rPr>
          <w:rFonts w:ascii="Arial" w:eastAsia="MS Mincho" w:hAnsi="Arial" w:cs="Arial"/>
          <w:kern w:val="0"/>
          <w:sz w:val="16"/>
          <w:szCs w:val="16"/>
          <w:lang w:eastAsia="es-ES"/>
          <w14:ligatures w14:val="none"/>
        </w:rPr>
        <w:t xml:space="preserve">, </w:t>
      </w:r>
      <w:r w:rsidRPr="005B2C15">
        <w:rPr>
          <w:rFonts w:ascii="Arial" w:eastAsia="MS Mincho" w:hAnsi="Arial" w:cs="Arial"/>
          <w:kern w:val="0"/>
          <w:sz w:val="16"/>
          <w:szCs w:val="16"/>
          <w:lang w:eastAsia="es-ES"/>
          <w14:ligatures w14:val="none"/>
        </w:rPr>
        <w:t xml:space="preserve">debiendo suscribir una </w:t>
      </w:r>
      <w:r w:rsidRPr="006715A2">
        <w:rPr>
          <w:rFonts w:ascii="Arial" w:eastAsia="MS Mincho" w:hAnsi="Arial" w:cs="Arial"/>
          <w:kern w:val="0"/>
          <w:sz w:val="16"/>
          <w:szCs w:val="16"/>
          <w:lang w:eastAsia="es-ES"/>
          <w14:ligatures w14:val="none"/>
        </w:rPr>
        <w:t>nueva hoja de</w:t>
      </w:r>
      <w:r w:rsidRPr="005B2C15">
        <w:rPr>
          <w:rFonts w:ascii="Arial" w:eastAsia="MS Mincho" w:hAnsi="Arial" w:cs="Arial"/>
          <w:b/>
          <w:bCs/>
          <w:kern w:val="0"/>
          <w:sz w:val="16"/>
          <w:szCs w:val="16"/>
          <w:lang w:eastAsia="es-ES"/>
          <w14:ligatures w14:val="none"/>
        </w:rPr>
        <w:t xml:space="preserve"> TÉRMINOS Y CONDICIONES</w:t>
      </w:r>
      <w:r w:rsidRPr="005B2C15">
        <w:rPr>
          <w:rFonts w:ascii="Arial" w:eastAsia="MS Mincho" w:hAnsi="Arial" w:cs="Arial"/>
          <w:kern w:val="0"/>
          <w:sz w:val="16"/>
          <w:szCs w:val="16"/>
          <w:lang w:eastAsia="es-ES"/>
          <w14:ligatures w14:val="none"/>
        </w:rPr>
        <w:t>, en la cual se especificarán los requisitos aplicables para disfrutar del BENEFICIO</w:t>
      </w:r>
    </w:p>
    <w:p w14:paraId="579D2F50" w14:textId="77777777" w:rsidR="00B8356E" w:rsidRPr="00B13F3E" w:rsidRDefault="00B8356E" w:rsidP="009D1EAC">
      <w:pPr>
        <w:spacing w:after="0" w:line="240" w:lineRule="auto"/>
        <w:jc w:val="both"/>
        <w:rPr>
          <w:rFonts w:ascii="Arial" w:eastAsia="MS Mincho" w:hAnsi="Arial" w:cs="Arial"/>
          <w:kern w:val="0"/>
          <w:sz w:val="16"/>
          <w:szCs w:val="16"/>
          <w:lang w:eastAsia="es-ES"/>
          <w14:ligatures w14:val="none"/>
        </w:rPr>
      </w:pPr>
    </w:p>
    <w:p w14:paraId="442CEEB2" w14:textId="77777777" w:rsidR="00B8356E" w:rsidRPr="00B13F3E" w:rsidRDefault="00B8356E" w:rsidP="009D1EAC">
      <w:pPr>
        <w:spacing w:after="0" w:line="240" w:lineRule="auto"/>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Para mayor información, consulta: </w:t>
      </w:r>
      <w:hyperlink r:id="rId8" w:history="1">
        <w:r w:rsidRPr="00B13F3E">
          <w:rPr>
            <w:rFonts w:ascii="Arial" w:eastAsia="MS Mincho" w:hAnsi="Arial" w:cs="Arial"/>
            <w:color w:val="0000FF"/>
            <w:kern w:val="0"/>
            <w:sz w:val="16"/>
            <w:szCs w:val="16"/>
            <w:u w:val="single"/>
            <w:lang w:eastAsia="es-ES"/>
            <w14:ligatures w14:val="none"/>
          </w:rPr>
          <w:t>www.santander.com.mx</w:t>
        </w:r>
      </w:hyperlink>
    </w:p>
    <w:p w14:paraId="20D5F631" w14:textId="77777777" w:rsidR="00B8356E" w:rsidRDefault="00B8356E" w:rsidP="009D1EAC">
      <w:pPr>
        <w:spacing w:after="0" w:line="240" w:lineRule="auto"/>
        <w:jc w:val="both"/>
        <w:rPr>
          <w:rFonts w:ascii="Arial" w:eastAsia="MS Mincho" w:hAnsi="Arial" w:cs="Arial"/>
          <w:kern w:val="0"/>
          <w:sz w:val="16"/>
          <w:szCs w:val="16"/>
          <w:lang w:eastAsia="es-ES"/>
          <w14:ligatures w14:val="none"/>
        </w:rPr>
      </w:pPr>
    </w:p>
    <w:p w14:paraId="62EAE480" w14:textId="0C46AD3C" w:rsidR="00F246D1" w:rsidRPr="00B13F3E" w:rsidRDefault="00F246D1" w:rsidP="009D1EAC">
      <w:pPr>
        <w:spacing w:after="0" w:line="240" w:lineRule="auto"/>
        <w:ind w:right="-12"/>
        <w:jc w:val="both"/>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V</w:t>
      </w:r>
      <w:r>
        <w:rPr>
          <w:rFonts w:ascii="Arial" w:eastAsia="MS Mincho" w:hAnsi="Arial" w:cs="Arial"/>
          <w:b/>
          <w:kern w:val="0"/>
          <w:sz w:val="16"/>
          <w:szCs w:val="16"/>
          <w:lang w:eastAsia="es-ES"/>
          <w14:ligatures w14:val="none"/>
        </w:rPr>
        <w:t>II</w:t>
      </w:r>
      <w:r w:rsidR="00886582">
        <w:rPr>
          <w:rFonts w:ascii="Arial" w:eastAsia="MS Mincho" w:hAnsi="Arial" w:cs="Arial"/>
          <w:b/>
          <w:kern w:val="0"/>
          <w:sz w:val="16"/>
          <w:szCs w:val="16"/>
          <w:lang w:eastAsia="es-ES"/>
          <w14:ligatures w14:val="none"/>
        </w:rPr>
        <w:t>I</w:t>
      </w:r>
      <w:r w:rsidRPr="00B13F3E">
        <w:rPr>
          <w:rFonts w:ascii="Arial" w:eastAsia="MS Mincho" w:hAnsi="Arial" w:cs="Arial"/>
          <w:b/>
          <w:kern w:val="0"/>
          <w:sz w:val="16"/>
          <w:szCs w:val="16"/>
          <w:lang w:eastAsia="es-ES"/>
          <w14:ligatures w14:val="none"/>
        </w:rPr>
        <w:t xml:space="preserve">. CANCELACIÓN DE LA INSCRIPCIÓN. </w:t>
      </w:r>
    </w:p>
    <w:p w14:paraId="684D003A" w14:textId="77777777" w:rsidR="00F246D1" w:rsidRPr="00B13F3E" w:rsidRDefault="00F246D1"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EL CLIENTE podrá cancelar su inscripción al PROGRAMA sin responsabilidad alguna</w:t>
      </w:r>
      <w:r>
        <w:rPr>
          <w:rFonts w:ascii="Arial" w:eastAsia="MS Mincho" w:hAnsi="Arial" w:cs="Arial"/>
          <w:kern w:val="0"/>
          <w:sz w:val="16"/>
          <w:szCs w:val="16"/>
          <w:lang w:eastAsia="es-ES"/>
          <w14:ligatures w14:val="none"/>
        </w:rPr>
        <w:t>,</w:t>
      </w:r>
      <w:r w:rsidRPr="00B13F3E">
        <w:rPr>
          <w:rFonts w:ascii="Arial" w:eastAsia="MS Mincho" w:hAnsi="Arial" w:cs="Arial"/>
          <w:kern w:val="0"/>
          <w:sz w:val="16"/>
          <w:szCs w:val="16"/>
          <w:lang w:eastAsia="es-ES"/>
          <w14:ligatures w14:val="none"/>
        </w:rPr>
        <w:t xml:space="preserve"> mediante aviso por escrito a SANTANDER con 30 días naturales de anticipación a la fecha </w:t>
      </w:r>
      <w:r w:rsidRPr="00DE33B4">
        <w:rPr>
          <w:rFonts w:ascii="Arial" w:eastAsia="MS Mincho" w:hAnsi="Arial" w:cs="Arial"/>
          <w:kern w:val="0"/>
          <w:sz w:val="16"/>
          <w:szCs w:val="16"/>
          <w:lang w:eastAsia="es-ES"/>
          <w14:ligatures w14:val="none"/>
        </w:rPr>
        <w:t>en que la cancelación deba surtir efectos</w:t>
      </w:r>
      <w:r w:rsidRPr="00B13F3E">
        <w:rPr>
          <w:rFonts w:ascii="Arial" w:eastAsia="MS Mincho" w:hAnsi="Arial" w:cs="Arial"/>
          <w:kern w:val="0"/>
          <w:sz w:val="16"/>
          <w:szCs w:val="16"/>
          <w:lang w:eastAsia="es-ES"/>
          <w14:ligatures w14:val="none"/>
        </w:rPr>
        <w:t xml:space="preserve">. </w:t>
      </w:r>
    </w:p>
    <w:p w14:paraId="36FED38A" w14:textId="77777777" w:rsidR="00B8356E" w:rsidRDefault="00B8356E" w:rsidP="009D1EAC">
      <w:pPr>
        <w:spacing w:after="0" w:line="240" w:lineRule="auto"/>
        <w:jc w:val="both"/>
        <w:rPr>
          <w:rFonts w:ascii="Arial" w:eastAsia="MS Mincho" w:hAnsi="Arial" w:cs="Arial"/>
          <w:kern w:val="0"/>
          <w:sz w:val="16"/>
          <w:szCs w:val="16"/>
          <w:lang w:eastAsia="es-ES"/>
          <w14:ligatures w14:val="none"/>
        </w:rPr>
      </w:pPr>
    </w:p>
    <w:p w14:paraId="036880EE" w14:textId="09239EA5" w:rsidR="00B13F3E" w:rsidRPr="00B13F3E" w:rsidRDefault="0006325F" w:rsidP="009D1EAC">
      <w:pPr>
        <w:spacing w:after="0" w:line="240" w:lineRule="auto"/>
        <w:jc w:val="both"/>
        <w:rPr>
          <w:rFonts w:ascii="Arial" w:eastAsia="MS Mincho" w:hAnsi="Arial" w:cs="Arial"/>
          <w:kern w:val="0"/>
          <w:sz w:val="16"/>
          <w:szCs w:val="16"/>
          <w:lang w:eastAsia="es-ES"/>
          <w14:ligatures w14:val="none"/>
        </w:rPr>
      </w:pPr>
      <w:r>
        <w:rPr>
          <w:rFonts w:ascii="Arial" w:eastAsia="MS Mincho" w:hAnsi="Arial" w:cs="Arial"/>
          <w:b/>
          <w:kern w:val="0"/>
          <w:sz w:val="16"/>
          <w:szCs w:val="16"/>
          <w:lang w:eastAsia="es-ES"/>
          <w14:ligatures w14:val="none"/>
        </w:rPr>
        <w:t>I</w:t>
      </w:r>
      <w:r w:rsidR="00886582">
        <w:rPr>
          <w:rFonts w:ascii="Arial" w:eastAsia="MS Mincho" w:hAnsi="Arial" w:cs="Arial"/>
          <w:b/>
          <w:kern w:val="0"/>
          <w:sz w:val="16"/>
          <w:szCs w:val="16"/>
          <w:lang w:eastAsia="es-ES"/>
          <w14:ligatures w14:val="none"/>
        </w:rPr>
        <w:t>X</w:t>
      </w:r>
      <w:r w:rsidR="00B13F3E" w:rsidRPr="00B13F3E">
        <w:rPr>
          <w:rFonts w:ascii="Arial" w:eastAsia="MS Mincho" w:hAnsi="Arial" w:cs="Arial"/>
          <w:b/>
          <w:kern w:val="0"/>
          <w:sz w:val="16"/>
          <w:szCs w:val="16"/>
          <w:lang w:eastAsia="es-ES"/>
          <w14:ligatures w14:val="none"/>
        </w:rPr>
        <w:t>. CONDICIONES.</w:t>
      </w:r>
    </w:p>
    <w:p w14:paraId="584B655F" w14:textId="67EE1744" w:rsidR="003B5765" w:rsidRDefault="00B13F3E"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SANTANDER se reserva el derecho de modificar en cualquier tiempo los PLANES del PROGRAMA, los productos </w:t>
      </w:r>
      <w:r w:rsidR="00305292">
        <w:rPr>
          <w:rFonts w:ascii="Arial" w:eastAsia="MS Mincho" w:hAnsi="Arial" w:cs="Arial"/>
          <w:kern w:val="0"/>
          <w:sz w:val="16"/>
          <w:szCs w:val="16"/>
          <w:lang w:eastAsia="es-ES"/>
          <w14:ligatures w14:val="none"/>
        </w:rPr>
        <w:t>y</w:t>
      </w:r>
      <w:r w:rsidRPr="00B13F3E">
        <w:rPr>
          <w:rFonts w:ascii="Arial" w:eastAsia="MS Mincho" w:hAnsi="Arial" w:cs="Arial"/>
          <w:kern w:val="0"/>
          <w:sz w:val="16"/>
          <w:szCs w:val="16"/>
          <w:lang w:eastAsia="es-ES"/>
          <w14:ligatures w14:val="none"/>
        </w:rPr>
        <w:t xml:space="preserve"> servicios participantes y/o los</w:t>
      </w:r>
      <w:r w:rsidR="00305292">
        <w:rPr>
          <w:rFonts w:ascii="Arial" w:eastAsia="MS Mincho" w:hAnsi="Arial" w:cs="Arial"/>
          <w:kern w:val="0"/>
          <w:sz w:val="16"/>
          <w:szCs w:val="16"/>
          <w:lang w:eastAsia="es-ES"/>
          <w14:ligatures w14:val="none"/>
        </w:rPr>
        <w:t xml:space="preserve"> montos</w:t>
      </w:r>
      <w:r w:rsidRPr="00B13F3E">
        <w:rPr>
          <w:rFonts w:ascii="Arial" w:eastAsia="MS Mincho" w:hAnsi="Arial" w:cs="Arial"/>
          <w:kern w:val="0"/>
          <w:sz w:val="16"/>
          <w:szCs w:val="16"/>
          <w:lang w:eastAsia="es-ES"/>
          <w14:ligatures w14:val="none"/>
        </w:rPr>
        <w:t xml:space="preserve"> mínimos transaccionales </w:t>
      </w:r>
      <w:r w:rsidR="00305292">
        <w:rPr>
          <w:rFonts w:ascii="Arial" w:eastAsia="MS Mincho" w:hAnsi="Arial" w:cs="Arial"/>
          <w:kern w:val="0"/>
          <w:sz w:val="16"/>
          <w:szCs w:val="16"/>
          <w:lang w:eastAsia="es-ES"/>
          <w14:ligatures w14:val="none"/>
        </w:rPr>
        <w:t>e</w:t>
      </w:r>
      <w:r w:rsidR="003B5765">
        <w:rPr>
          <w:rFonts w:ascii="Arial" w:eastAsia="MS Mincho" w:hAnsi="Arial" w:cs="Arial"/>
          <w:kern w:val="0"/>
          <w:sz w:val="16"/>
          <w:szCs w:val="16"/>
          <w:lang w:eastAsia="es-ES"/>
          <w14:ligatures w14:val="none"/>
        </w:rPr>
        <w:t>xigidos</w:t>
      </w:r>
      <w:r w:rsidRPr="00B13F3E">
        <w:rPr>
          <w:rFonts w:ascii="Arial" w:eastAsia="MS Mincho" w:hAnsi="Arial" w:cs="Arial"/>
          <w:kern w:val="0"/>
          <w:sz w:val="16"/>
          <w:szCs w:val="16"/>
          <w:lang w:eastAsia="es-ES"/>
          <w14:ligatures w14:val="none"/>
        </w:rPr>
        <w:t xml:space="preserve"> para el cumplimiento del PROGRAMA</w:t>
      </w:r>
      <w:r w:rsidR="003B5765">
        <w:rPr>
          <w:rFonts w:ascii="Arial" w:eastAsia="MS Mincho" w:hAnsi="Arial" w:cs="Arial"/>
          <w:kern w:val="0"/>
          <w:sz w:val="16"/>
          <w:szCs w:val="16"/>
          <w:lang w:eastAsia="es-ES"/>
          <w14:ligatures w14:val="none"/>
        </w:rPr>
        <w:t>.</w:t>
      </w:r>
      <w:r w:rsidR="003B5765" w:rsidRPr="003B5765">
        <w:rPr>
          <w:rFonts w:ascii="Arial" w:eastAsia="MS Mincho" w:hAnsi="Arial" w:cs="Arial"/>
          <w:kern w:val="0"/>
          <w:sz w:val="16"/>
          <w:szCs w:val="16"/>
          <w:lang w:eastAsia="es-ES"/>
          <w14:ligatures w14:val="none"/>
        </w:rPr>
        <w:t xml:space="preserve"> </w:t>
      </w:r>
      <w:r w:rsidR="003B5765" w:rsidRPr="00305292">
        <w:rPr>
          <w:rFonts w:ascii="Arial" w:eastAsia="MS Mincho" w:hAnsi="Arial" w:cs="Arial"/>
          <w:kern w:val="0"/>
          <w:sz w:val="16"/>
          <w:szCs w:val="16"/>
          <w:lang w:eastAsia="es-ES"/>
          <w14:ligatures w14:val="none"/>
        </w:rPr>
        <w:t xml:space="preserve">Cualquier modificación será informada al CLIENTE mediante su estado de cuenta del crédito hipotecario, o a través de medios impresos, digitales, </w:t>
      </w:r>
      <w:r w:rsidR="003B5765" w:rsidRPr="00291EC8">
        <w:rPr>
          <w:rFonts w:ascii="Arial" w:eastAsia="MS Mincho" w:hAnsi="Arial" w:cs="Arial"/>
          <w:kern w:val="0"/>
          <w:sz w:val="16"/>
          <w:szCs w:val="16"/>
          <w:lang w:eastAsia="es-ES"/>
          <w14:ligatures w14:val="none"/>
        </w:rPr>
        <w:t>telefónicos, electrónicos o por internet, con 30 (treinta) días naturales de anticipación a la fecha en que la modificación surta</w:t>
      </w:r>
      <w:r w:rsidR="003B5765" w:rsidRPr="00305292">
        <w:rPr>
          <w:rFonts w:ascii="Arial" w:eastAsia="MS Mincho" w:hAnsi="Arial" w:cs="Arial"/>
          <w:kern w:val="0"/>
          <w:sz w:val="16"/>
          <w:szCs w:val="16"/>
          <w:lang w:eastAsia="es-ES"/>
          <w14:ligatures w14:val="none"/>
        </w:rPr>
        <w:t xml:space="preserve"> efectos</w:t>
      </w:r>
    </w:p>
    <w:p w14:paraId="6DB11B7C" w14:textId="77777777" w:rsidR="003B5765" w:rsidRDefault="003B5765" w:rsidP="009D1EAC">
      <w:pPr>
        <w:spacing w:after="0" w:line="240" w:lineRule="auto"/>
        <w:ind w:right="-12"/>
        <w:jc w:val="both"/>
        <w:rPr>
          <w:rFonts w:ascii="Arial" w:eastAsia="MS Mincho" w:hAnsi="Arial" w:cs="Arial"/>
          <w:kern w:val="0"/>
          <w:sz w:val="16"/>
          <w:szCs w:val="16"/>
          <w:lang w:eastAsia="es-ES"/>
          <w14:ligatures w14:val="none"/>
        </w:rPr>
      </w:pPr>
    </w:p>
    <w:p w14:paraId="3EE04881" w14:textId="77777777" w:rsidR="00E71F53" w:rsidRDefault="00B13F3E"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En caso de que el CLIENTE no esté de acuerdo con las modificaciones </w:t>
      </w:r>
      <w:r w:rsidR="007F417F">
        <w:rPr>
          <w:rFonts w:ascii="Arial" w:eastAsia="MS Mincho" w:hAnsi="Arial" w:cs="Arial"/>
          <w:kern w:val="0"/>
          <w:sz w:val="16"/>
          <w:szCs w:val="16"/>
          <w:lang w:eastAsia="es-ES"/>
          <w14:ligatures w14:val="none"/>
        </w:rPr>
        <w:t>al</w:t>
      </w:r>
      <w:r w:rsidRPr="00B13F3E">
        <w:rPr>
          <w:rFonts w:ascii="Arial" w:eastAsia="MS Mincho" w:hAnsi="Arial" w:cs="Arial"/>
          <w:kern w:val="0"/>
          <w:sz w:val="16"/>
          <w:szCs w:val="16"/>
          <w:lang w:eastAsia="es-ES"/>
          <w14:ligatures w14:val="none"/>
        </w:rPr>
        <w:t xml:space="preserve"> PROGRAMA, deberá </w:t>
      </w:r>
      <w:r w:rsidR="007F417F">
        <w:rPr>
          <w:rFonts w:ascii="Arial" w:eastAsia="MS Mincho" w:hAnsi="Arial" w:cs="Arial"/>
          <w:kern w:val="0"/>
          <w:sz w:val="16"/>
          <w:szCs w:val="16"/>
          <w:lang w:eastAsia="es-ES"/>
          <w14:ligatures w14:val="none"/>
        </w:rPr>
        <w:t>cancelar su</w:t>
      </w:r>
      <w:r w:rsidRPr="00B13F3E">
        <w:rPr>
          <w:rFonts w:ascii="Arial" w:eastAsia="MS Mincho" w:hAnsi="Arial" w:cs="Arial"/>
          <w:kern w:val="0"/>
          <w:sz w:val="16"/>
          <w:szCs w:val="16"/>
          <w:lang w:eastAsia="es-ES"/>
          <w14:ligatures w14:val="none"/>
        </w:rPr>
        <w:t xml:space="preserve"> participación </w:t>
      </w:r>
      <w:r w:rsidR="007F417F">
        <w:rPr>
          <w:rFonts w:ascii="Arial" w:eastAsia="MS Mincho" w:hAnsi="Arial" w:cs="Arial"/>
          <w:kern w:val="0"/>
          <w:sz w:val="16"/>
          <w:szCs w:val="16"/>
          <w:lang w:eastAsia="es-ES"/>
          <w14:ligatures w14:val="none"/>
        </w:rPr>
        <w:t>dentro</w:t>
      </w:r>
      <w:r w:rsidRPr="00B13F3E">
        <w:rPr>
          <w:rFonts w:ascii="Arial" w:eastAsia="MS Mincho" w:hAnsi="Arial" w:cs="Arial"/>
          <w:kern w:val="0"/>
          <w:sz w:val="16"/>
          <w:szCs w:val="16"/>
          <w:lang w:eastAsia="es-ES"/>
          <w14:ligatures w14:val="none"/>
        </w:rPr>
        <w:t xml:space="preserve"> </w:t>
      </w:r>
      <w:r w:rsidR="00B12A9C">
        <w:rPr>
          <w:rFonts w:ascii="Arial" w:eastAsia="MS Mincho" w:hAnsi="Arial" w:cs="Arial"/>
          <w:kern w:val="0"/>
          <w:sz w:val="16"/>
          <w:szCs w:val="16"/>
          <w:lang w:eastAsia="es-ES"/>
          <w14:ligatures w14:val="none"/>
        </w:rPr>
        <w:t xml:space="preserve">de un </w:t>
      </w:r>
      <w:r w:rsidRPr="00B13F3E">
        <w:rPr>
          <w:rFonts w:ascii="Arial" w:eastAsia="MS Mincho" w:hAnsi="Arial" w:cs="Arial"/>
          <w:kern w:val="0"/>
          <w:sz w:val="16"/>
          <w:szCs w:val="16"/>
          <w:lang w:eastAsia="es-ES"/>
          <w14:ligatures w14:val="none"/>
        </w:rPr>
        <w:t>plazo de 30 días</w:t>
      </w:r>
      <w:r w:rsidR="00B12A9C">
        <w:rPr>
          <w:rFonts w:ascii="Arial" w:eastAsia="MS Mincho" w:hAnsi="Arial" w:cs="Arial"/>
          <w:kern w:val="0"/>
          <w:sz w:val="16"/>
          <w:szCs w:val="16"/>
          <w:lang w:eastAsia="es-ES"/>
          <w14:ligatures w14:val="none"/>
        </w:rPr>
        <w:t xml:space="preserve"> naturales </w:t>
      </w:r>
      <w:r w:rsidRPr="00B13F3E">
        <w:rPr>
          <w:rFonts w:ascii="Arial" w:eastAsia="MS Mincho" w:hAnsi="Arial" w:cs="Arial"/>
          <w:kern w:val="0"/>
          <w:sz w:val="16"/>
          <w:szCs w:val="16"/>
          <w:lang w:eastAsia="es-ES"/>
          <w14:ligatures w14:val="none"/>
        </w:rPr>
        <w:t>posteriores a la publicación de los cambios</w:t>
      </w:r>
      <w:r w:rsidR="00B12A9C">
        <w:rPr>
          <w:rFonts w:ascii="Arial" w:eastAsia="MS Mincho" w:hAnsi="Arial" w:cs="Arial"/>
          <w:kern w:val="0"/>
          <w:sz w:val="16"/>
          <w:szCs w:val="16"/>
          <w:lang w:eastAsia="es-ES"/>
          <w14:ligatures w14:val="none"/>
        </w:rPr>
        <w:t>,</w:t>
      </w:r>
      <w:r w:rsidRPr="00B13F3E">
        <w:rPr>
          <w:rFonts w:ascii="Arial" w:eastAsia="MS Mincho" w:hAnsi="Arial" w:cs="Arial"/>
          <w:kern w:val="0"/>
          <w:sz w:val="16"/>
          <w:szCs w:val="16"/>
          <w:lang w:eastAsia="es-ES"/>
          <w14:ligatures w14:val="none"/>
        </w:rPr>
        <w:t xml:space="preserve"> mediante aviso por escrito a SANTANDER. </w:t>
      </w:r>
      <w:r w:rsidR="00B12A9C">
        <w:rPr>
          <w:rFonts w:ascii="Arial" w:eastAsia="MS Mincho" w:hAnsi="Arial" w:cs="Arial"/>
          <w:kern w:val="0"/>
          <w:sz w:val="16"/>
          <w:szCs w:val="16"/>
          <w:lang w:eastAsia="es-ES"/>
          <w14:ligatures w14:val="none"/>
        </w:rPr>
        <w:t xml:space="preserve">Si el </w:t>
      </w:r>
      <w:r w:rsidRPr="00B13F3E">
        <w:rPr>
          <w:rFonts w:ascii="Arial" w:eastAsia="MS Mincho" w:hAnsi="Arial" w:cs="Arial"/>
          <w:kern w:val="0"/>
          <w:sz w:val="16"/>
          <w:szCs w:val="16"/>
          <w:lang w:eastAsia="es-ES"/>
          <w14:ligatures w14:val="none"/>
        </w:rPr>
        <w:t xml:space="preserve">CLIENTE no </w:t>
      </w:r>
      <w:r w:rsidR="00B12A9C">
        <w:rPr>
          <w:rFonts w:ascii="Arial" w:eastAsia="MS Mincho" w:hAnsi="Arial" w:cs="Arial"/>
          <w:kern w:val="0"/>
          <w:sz w:val="16"/>
          <w:szCs w:val="16"/>
          <w:lang w:eastAsia="es-ES"/>
          <w14:ligatures w14:val="none"/>
        </w:rPr>
        <w:t xml:space="preserve">presenta dicha </w:t>
      </w:r>
      <w:r w:rsidRPr="00B13F3E">
        <w:rPr>
          <w:rFonts w:ascii="Arial" w:eastAsia="MS Mincho" w:hAnsi="Arial" w:cs="Arial"/>
          <w:kern w:val="0"/>
          <w:sz w:val="16"/>
          <w:szCs w:val="16"/>
          <w:lang w:eastAsia="es-ES"/>
          <w14:ligatures w14:val="none"/>
        </w:rPr>
        <w:t>cancelación de</w:t>
      </w:r>
      <w:r w:rsidR="00B12A9C">
        <w:rPr>
          <w:rFonts w:ascii="Arial" w:eastAsia="MS Mincho" w:hAnsi="Arial" w:cs="Arial"/>
          <w:kern w:val="0"/>
          <w:sz w:val="16"/>
          <w:szCs w:val="16"/>
          <w:lang w:eastAsia="es-ES"/>
          <w14:ligatures w14:val="none"/>
        </w:rPr>
        <w:t>ntro del plazo referido</w:t>
      </w:r>
      <w:r w:rsidRPr="00B13F3E">
        <w:rPr>
          <w:rFonts w:ascii="Arial" w:eastAsia="MS Mincho" w:hAnsi="Arial" w:cs="Arial"/>
          <w:kern w:val="0"/>
          <w:sz w:val="16"/>
          <w:szCs w:val="16"/>
          <w:lang w:eastAsia="es-ES"/>
          <w14:ligatures w14:val="none"/>
        </w:rPr>
        <w:t>, se entenderá su conformidad y aceptación con las nuevas condiciones y requisitos de cumplimiento del PROGRAMA.</w:t>
      </w:r>
    </w:p>
    <w:p w14:paraId="2EBA2DF4" w14:textId="77777777" w:rsidR="00154122" w:rsidRDefault="008528C8" w:rsidP="009D1EAC">
      <w:pPr>
        <w:spacing w:after="0" w:line="240" w:lineRule="auto"/>
        <w:ind w:right="-12"/>
        <w:jc w:val="both"/>
        <w:rPr>
          <w:rFonts w:ascii="Arial" w:eastAsia="MS Mincho" w:hAnsi="Arial" w:cs="Arial"/>
          <w:kern w:val="0"/>
          <w:sz w:val="16"/>
          <w:szCs w:val="16"/>
          <w:lang w:eastAsia="es-ES"/>
          <w14:ligatures w14:val="none"/>
        </w:rPr>
      </w:pPr>
      <w:r w:rsidRPr="008528C8">
        <w:rPr>
          <w:rFonts w:ascii="Arial" w:eastAsia="MS Mincho" w:hAnsi="Arial" w:cs="Arial"/>
          <w:kern w:val="0"/>
          <w:sz w:val="16"/>
          <w:szCs w:val="16"/>
          <w:lang w:eastAsia="es-ES"/>
          <w14:ligatures w14:val="none"/>
        </w:rPr>
        <w:t xml:space="preserve">El CLIENTE reconoce que </w:t>
      </w:r>
      <w:r w:rsidRPr="008528C8">
        <w:rPr>
          <w:rFonts w:ascii="Arial" w:eastAsia="MS Mincho" w:hAnsi="Arial" w:cs="Arial"/>
          <w:b/>
          <w:bCs/>
          <w:kern w:val="0"/>
          <w:sz w:val="16"/>
          <w:szCs w:val="16"/>
          <w:lang w:eastAsia="es-ES"/>
          <w14:ligatures w14:val="none"/>
        </w:rPr>
        <w:t>no podrá solicitar un cambio de PLAN</w:t>
      </w:r>
      <w:r w:rsidRPr="008528C8">
        <w:rPr>
          <w:rFonts w:ascii="Arial" w:eastAsia="MS Mincho" w:hAnsi="Arial" w:cs="Arial"/>
          <w:kern w:val="0"/>
          <w:sz w:val="16"/>
          <w:szCs w:val="16"/>
          <w:lang w:eastAsia="es-ES"/>
          <w14:ligatures w14:val="none"/>
        </w:rPr>
        <w:t xml:space="preserve"> una vez seleccionado</w:t>
      </w:r>
      <w:r>
        <w:rPr>
          <w:rFonts w:ascii="Arial" w:eastAsia="MS Mincho" w:hAnsi="Arial" w:cs="Arial"/>
          <w:kern w:val="0"/>
          <w:sz w:val="16"/>
          <w:szCs w:val="16"/>
          <w:lang w:eastAsia="es-ES"/>
          <w14:ligatures w14:val="none"/>
        </w:rPr>
        <w:t>.</w:t>
      </w:r>
    </w:p>
    <w:p w14:paraId="13A12786" w14:textId="3781A882" w:rsidR="00291EC8" w:rsidRDefault="00291EC8" w:rsidP="009D1EAC">
      <w:pPr>
        <w:spacing w:after="0" w:line="240" w:lineRule="auto"/>
        <w:ind w:right="-12"/>
        <w:jc w:val="both"/>
        <w:rPr>
          <w:rFonts w:ascii="Arial" w:eastAsia="MS Mincho" w:hAnsi="Arial" w:cs="Arial"/>
          <w:kern w:val="0"/>
          <w:sz w:val="16"/>
          <w:szCs w:val="16"/>
          <w:lang w:eastAsia="es-ES"/>
          <w14:ligatures w14:val="none"/>
        </w:rPr>
      </w:pPr>
    </w:p>
    <w:p w14:paraId="42699CAC" w14:textId="79512B16"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lastRenderedPageBreak/>
        <w:t xml:space="preserve">SANTANDER se reserva el derecho de </w:t>
      </w:r>
      <w:r w:rsidR="00552434">
        <w:rPr>
          <w:rFonts w:ascii="Arial" w:eastAsia="MS Mincho" w:hAnsi="Arial" w:cs="Arial"/>
          <w:kern w:val="0"/>
          <w:sz w:val="16"/>
          <w:szCs w:val="16"/>
          <w:lang w:eastAsia="es-ES"/>
          <w14:ligatures w14:val="none"/>
        </w:rPr>
        <w:t>verificar</w:t>
      </w:r>
      <w:r w:rsidR="00EB71C3">
        <w:rPr>
          <w:rFonts w:ascii="Arial" w:eastAsia="MS Mincho" w:hAnsi="Arial" w:cs="Arial"/>
          <w:kern w:val="0"/>
          <w:sz w:val="16"/>
          <w:szCs w:val="16"/>
          <w:lang w:eastAsia="es-ES"/>
          <w14:ligatures w14:val="none"/>
        </w:rPr>
        <w:t>,</w:t>
      </w:r>
      <w:r w:rsidRPr="00B13F3E">
        <w:rPr>
          <w:rFonts w:ascii="Arial" w:eastAsia="MS Mincho" w:hAnsi="Arial" w:cs="Arial"/>
          <w:kern w:val="0"/>
          <w:sz w:val="16"/>
          <w:szCs w:val="16"/>
          <w:lang w:eastAsia="es-ES"/>
          <w14:ligatures w14:val="none"/>
        </w:rPr>
        <w:t xml:space="preserve"> en cualquier momento</w:t>
      </w:r>
      <w:r w:rsidR="00EB71C3">
        <w:rPr>
          <w:rFonts w:ascii="Arial" w:eastAsia="MS Mincho" w:hAnsi="Arial" w:cs="Arial"/>
          <w:kern w:val="0"/>
          <w:sz w:val="16"/>
          <w:szCs w:val="16"/>
          <w:lang w:eastAsia="es-ES"/>
          <w14:ligatures w14:val="none"/>
        </w:rPr>
        <w:t>,</w:t>
      </w:r>
      <w:r w:rsidR="00EB71C3" w:rsidRPr="00EB71C3">
        <w:rPr>
          <w:rFonts w:ascii="Arial" w:eastAsia="MS Mincho" w:hAnsi="Arial" w:cs="Arial"/>
          <w:kern w:val="0"/>
          <w:sz w:val="16"/>
          <w:szCs w:val="16"/>
          <w:lang w:eastAsia="es-ES"/>
          <w14:ligatures w14:val="none"/>
        </w:rPr>
        <w:t xml:space="preserve"> </w:t>
      </w:r>
      <w:r w:rsidR="00EB71C3" w:rsidRPr="00552434">
        <w:rPr>
          <w:rFonts w:ascii="Arial" w:eastAsia="MS Mincho" w:hAnsi="Arial" w:cs="Arial"/>
          <w:kern w:val="0"/>
          <w:sz w:val="16"/>
          <w:szCs w:val="16"/>
          <w:lang w:eastAsia="es-ES"/>
          <w14:ligatures w14:val="none"/>
        </w:rPr>
        <w:t>el cumplimiento de los requisitos del PLAN elegido</w:t>
      </w:r>
      <w:r w:rsidR="00EB71C3">
        <w:rPr>
          <w:rFonts w:ascii="Arial" w:eastAsia="MS Mincho" w:hAnsi="Arial" w:cs="Arial"/>
          <w:kern w:val="0"/>
          <w:sz w:val="16"/>
          <w:szCs w:val="16"/>
          <w:lang w:eastAsia="es-ES"/>
          <w14:ligatures w14:val="none"/>
        </w:rPr>
        <w:t>. E</w:t>
      </w:r>
      <w:r w:rsidRPr="00B13F3E">
        <w:rPr>
          <w:rFonts w:ascii="Arial" w:eastAsia="MS Mincho" w:hAnsi="Arial" w:cs="Arial"/>
          <w:kern w:val="0"/>
          <w:sz w:val="16"/>
          <w:szCs w:val="16"/>
          <w:lang w:eastAsia="es-ES"/>
          <w14:ligatures w14:val="none"/>
        </w:rPr>
        <w:t xml:space="preserve">n caso de </w:t>
      </w:r>
      <w:r w:rsidR="00EB71C3">
        <w:rPr>
          <w:rFonts w:ascii="Arial" w:eastAsia="MS Mincho" w:hAnsi="Arial" w:cs="Arial"/>
          <w:kern w:val="0"/>
          <w:sz w:val="16"/>
          <w:szCs w:val="16"/>
          <w:lang w:eastAsia="es-ES"/>
          <w14:ligatures w14:val="none"/>
        </w:rPr>
        <w:t>incumplimiento</w:t>
      </w:r>
      <w:r w:rsidRPr="00B13F3E">
        <w:rPr>
          <w:rFonts w:ascii="Arial" w:eastAsia="MS Mincho" w:hAnsi="Arial" w:cs="Arial"/>
          <w:kern w:val="0"/>
          <w:sz w:val="16"/>
          <w:szCs w:val="16"/>
          <w:lang w:eastAsia="es-ES"/>
          <w14:ligatures w14:val="none"/>
        </w:rPr>
        <w:t xml:space="preserve">, el CLIENTE dejará de </w:t>
      </w:r>
      <w:r w:rsidR="00AD6497">
        <w:rPr>
          <w:rFonts w:ascii="Arial" w:eastAsia="MS Mincho" w:hAnsi="Arial" w:cs="Arial"/>
          <w:kern w:val="0"/>
          <w:sz w:val="16"/>
          <w:szCs w:val="16"/>
          <w:lang w:eastAsia="es-ES"/>
          <w14:ligatures w14:val="none"/>
        </w:rPr>
        <w:t>recibir</w:t>
      </w:r>
      <w:r w:rsidRPr="00B13F3E">
        <w:rPr>
          <w:rFonts w:ascii="Arial" w:eastAsia="MS Mincho" w:hAnsi="Arial" w:cs="Arial"/>
          <w:kern w:val="0"/>
          <w:sz w:val="16"/>
          <w:szCs w:val="16"/>
          <w:lang w:eastAsia="es-ES"/>
          <w14:ligatures w14:val="none"/>
        </w:rPr>
        <w:t xml:space="preserve"> el BENEFICIO en todos los créditos hipotecarios afiliados al programa.</w:t>
      </w:r>
    </w:p>
    <w:p w14:paraId="68AC4F9E" w14:textId="77777777" w:rsidR="00B13F3E" w:rsidRDefault="00B13F3E" w:rsidP="009D1EAC">
      <w:pPr>
        <w:spacing w:after="0" w:line="240" w:lineRule="auto"/>
        <w:ind w:right="-12"/>
        <w:jc w:val="both"/>
        <w:rPr>
          <w:rFonts w:ascii="Arial" w:eastAsia="MS Mincho" w:hAnsi="Arial" w:cs="Arial"/>
          <w:kern w:val="0"/>
          <w:sz w:val="16"/>
          <w:szCs w:val="16"/>
          <w:lang w:eastAsia="es-ES"/>
          <w14:ligatures w14:val="none"/>
        </w:rPr>
      </w:pPr>
    </w:p>
    <w:p w14:paraId="3896180C" w14:textId="44E34969" w:rsidR="00AD6497" w:rsidRDefault="00410AC4" w:rsidP="009D1EAC">
      <w:pPr>
        <w:spacing w:after="0" w:line="240" w:lineRule="auto"/>
        <w:ind w:right="-12"/>
        <w:jc w:val="both"/>
        <w:rPr>
          <w:rFonts w:ascii="Arial" w:eastAsia="MS Mincho" w:hAnsi="Arial" w:cs="Arial"/>
          <w:kern w:val="0"/>
          <w:sz w:val="16"/>
          <w:szCs w:val="16"/>
          <w:lang w:eastAsia="es-ES"/>
          <w14:ligatures w14:val="none"/>
        </w:rPr>
      </w:pPr>
      <w:r w:rsidRPr="00410AC4">
        <w:rPr>
          <w:rFonts w:ascii="Arial" w:eastAsia="MS Mincho" w:hAnsi="Arial" w:cs="Arial"/>
          <w:kern w:val="0"/>
          <w:sz w:val="16"/>
          <w:szCs w:val="16"/>
          <w:lang w:eastAsia="es-ES"/>
          <w14:ligatures w14:val="none"/>
        </w:rPr>
        <w:t xml:space="preserve">El CLIENTE podrá afiliar </w:t>
      </w:r>
      <w:r w:rsidRPr="00410AC4">
        <w:rPr>
          <w:rFonts w:ascii="Arial" w:eastAsia="MS Mincho" w:hAnsi="Arial" w:cs="Arial"/>
          <w:b/>
          <w:bCs/>
          <w:kern w:val="0"/>
          <w:sz w:val="16"/>
          <w:szCs w:val="16"/>
          <w:lang w:eastAsia="es-ES"/>
          <w14:ligatures w14:val="none"/>
        </w:rPr>
        <w:t>hasta diez (10) créditos hipotecarios</w:t>
      </w:r>
      <w:r w:rsidRPr="00410AC4">
        <w:rPr>
          <w:rFonts w:ascii="Arial" w:eastAsia="MS Mincho" w:hAnsi="Arial" w:cs="Arial"/>
          <w:kern w:val="0"/>
          <w:sz w:val="16"/>
          <w:szCs w:val="16"/>
          <w:lang w:eastAsia="es-ES"/>
          <w14:ligatures w14:val="none"/>
        </w:rPr>
        <w:t xml:space="preserve"> al PROGRAMA y gozará del BENEFICIO de reducción de tasa en cada uno de ellos, debiendo cumplir —para cada crédito— con los requisitos de tenencia y transaccionalidad mínima aplicables al PLAN seleccionado</w:t>
      </w:r>
    </w:p>
    <w:p w14:paraId="5AB25A24" w14:textId="77777777"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p>
    <w:p w14:paraId="162C7F87" w14:textId="6CBC5ADA" w:rsidR="008A3D70" w:rsidRPr="00A738E2" w:rsidRDefault="008A3D70" w:rsidP="009D1EAC">
      <w:pPr>
        <w:spacing w:after="0" w:line="240" w:lineRule="auto"/>
        <w:ind w:right="-12"/>
        <w:jc w:val="both"/>
        <w:rPr>
          <w:rFonts w:ascii="Arial" w:eastAsia="MS Mincho" w:hAnsi="Arial" w:cs="Arial"/>
          <w:b/>
          <w:kern w:val="0"/>
          <w:sz w:val="16"/>
          <w:szCs w:val="16"/>
          <w:lang w:eastAsia="es-ES"/>
          <w14:ligatures w14:val="none"/>
        </w:rPr>
      </w:pPr>
      <w:r w:rsidRPr="00A738E2">
        <w:rPr>
          <w:rFonts w:ascii="Arial" w:eastAsia="MS Mincho" w:hAnsi="Arial" w:cs="Arial"/>
          <w:b/>
          <w:kern w:val="0"/>
          <w:sz w:val="16"/>
          <w:szCs w:val="16"/>
          <w:lang w:eastAsia="es-ES"/>
          <w14:ligatures w14:val="none"/>
        </w:rPr>
        <w:t xml:space="preserve">X.CANCELACION DEL PROGRAMA </w:t>
      </w:r>
    </w:p>
    <w:p w14:paraId="5F8DA927" w14:textId="77777777" w:rsidR="00507633" w:rsidRPr="00A738E2" w:rsidRDefault="00507633" w:rsidP="009D1EAC">
      <w:pPr>
        <w:spacing w:after="0" w:line="240" w:lineRule="auto"/>
        <w:ind w:right="-12"/>
        <w:jc w:val="both"/>
        <w:rPr>
          <w:rFonts w:ascii="Arial" w:eastAsia="MS Mincho" w:hAnsi="Arial" w:cs="Arial"/>
          <w:kern w:val="0"/>
          <w:sz w:val="16"/>
          <w:szCs w:val="16"/>
          <w:lang w:eastAsia="es-ES"/>
          <w14:ligatures w14:val="none"/>
        </w:rPr>
      </w:pPr>
      <w:r w:rsidRPr="00A738E2">
        <w:rPr>
          <w:rFonts w:ascii="Arial" w:eastAsia="MS Mincho" w:hAnsi="Arial" w:cs="Arial"/>
          <w:kern w:val="0"/>
          <w:sz w:val="16"/>
          <w:szCs w:val="16"/>
          <w:lang w:eastAsia="es-ES"/>
          <w14:ligatures w14:val="none"/>
        </w:rPr>
        <w:t>SANTANDER se reserva el derecho de cancelar en cualquier momento y por cualquier causa el PROGRAMA Hipoteca Plus, sin responsabilidad alguna a su cargo.</w:t>
      </w:r>
    </w:p>
    <w:p w14:paraId="44251378" w14:textId="385400FE" w:rsidR="008A3D70" w:rsidRPr="00B13F3E" w:rsidRDefault="00507633" w:rsidP="009D1EAC">
      <w:pPr>
        <w:spacing w:after="0" w:line="240" w:lineRule="auto"/>
        <w:ind w:right="-12"/>
        <w:jc w:val="both"/>
        <w:rPr>
          <w:rFonts w:ascii="Arial" w:eastAsia="MS Mincho" w:hAnsi="Arial" w:cs="Arial"/>
          <w:kern w:val="0"/>
          <w:sz w:val="16"/>
          <w:szCs w:val="16"/>
          <w:lang w:eastAsia="es-ES"/>
          <w14:ligatures w14:val="none"/>
        </w:rPr>
      </w:pPr>
      <w:r w:rsidRPr="00A738E2">
        <w:rPr>
          <w:rFonts w:ascii="Arial" w:eastAsia="MS Mincho" w:hAnsi="Arial" w:cs="Arial"/>
          <w:kern w:val="0"/>
          <w:sz w:val="16"/>
          <w:szCs w:val="16"/>
          <w:lang w:eastAsia="es-ES"/>
          <w14:ligatures w14:val="none"/>
        </w:rPr>
        <w:t xml:space="preserve">La cancelación será notificada al CLIENTE mediante su estado de cuenta del crédito hipotecario, o por cualquier medio </w:t>
      </w:r>
      <w:r w:rsidR="00C61E47" w:rsidRPr="00A738E2">
        <w:rPr>
          <w:rFonts w:ascii="Arial" w:eastAsia="MS Mincho" w:hAnsi="Arial" w:cs="Arial"/>
          <w:kern w:val="0"/>
          <w:sz w:val="16"/>
          <w:szCs w:val="16"/>
          <w:lang w:eastAsia="es-ES"/>
          <w14:ligatures w14:val="none"/>
        </w:rPr>
        <w:t xml:space="preserve">que el Banco determine ya sea </w:t>
      </w:r>
      <w:r w:rsidRPr="00A738E2">
        <w:rPr>
          <w:rFonts w:ascii="Arial" w:eastAsia="MS Mincho" w:hAnsi="Arial" w:cs="Arial"/>
          <w:kern w:val="0"/>
          <w:sz w:val="16"/>
          <w:szCs w:val="16"/>
          <w:lang w:eastAsia="es-ES"/>
          <w14:ligatures w14:val="none"/>
        </w:rPr>
        <w:t>impreso, digital, telefónico, electrónico o a través de internet, con una anticipación mínima de 30 (treinta) días naturales a la fecha en que dicha cancelación deba surtir efectos.</w:t>
      </w:r>
    </w:p>
    <w:p w14:paraId="5559F325" w14:textId="77777777" w:rsidR="00B13F3E" w:rsidRDefault="00B13F3E" w:rsidP="009D1EAC">
      <w:pPr>
        <w:spacing w:after="0" w:line="240" w:lineRule="auto"/>
        <w:ind w:right="-12"/>
        <w:jc w:val="both"/>
        <w:rPr>
          <w:rFonts w:ascii="Arial" w:eastAsia="MS Mincho" w:hAnsi="Arial" w:cs="Arial"/>
          <w:kern w:val="0"/>
          <w:sz w:val="16"/>
          <w:szCs w:val="16"/>
          <w:lang w:eastAsia="es-ES"/>
          <w14:ligatures w14:val="none"/>
        </w:rPr>
      </w:pPr>
    </w:p>
    <w:p w14:paraId="76D1C5D4" w14:textId="047FED6E" w:rsidR="00B13F3E" w:rsidRPr="00B13F3E" w:rsidRDefault="00507633" w:rsidP="009D1EAC">
      <w:pPr>
        <w:spacing w:after="0" w:line="240" w:lineRule="auto"/>
        <w:ind w:right="-12"/>
        <w:jc w:val="both"/>
        <w:rPr>
          <w:rFonts w:ascii="Arial" w:eastAsia="MS Mincho" w:hAnsi="Arial" w:cs="Arial"/>
          <w:b/>
          <w:kern w:val="0"/>
          <w:sz w:val="16"/>
          <w:szCs w:val="16"/>
          <w:lang w:eastAsia="es-ES"/>
          <w14:ligatures w14:val="none"/>
        </w:rPr>
      </w:pPr>
      <w:r>
        <w:rPr>
          <w:rFonts w:ascii="Arial" w:eastAsia="MS Mincho" w:hAnsi="Arial" w:cs="Arial"/>
          <w:b/>
          <w:kern w:val="0"/>
          <w:sz w:val="16"/>
          <w:szCs w:val="16"/>
          <w:lang w:eastAsia="es-ES"/>
          <w14:ligatures w14:val="none"/>
        </w:rPr>
        <w:t>X</w:t>
      </w:r>
      <w:r w:rsidR="00886582">
        <w:rPr>
          <w:rFonts w:ascii="Arial" w:eastAsia="MS Mincho" w:hAnsi="Arial" w:cs="Arial"/>
          <w:b/>
          <w:kern w:val="0"/>
          <w:sz w:val="16"/>
          <w:szCs w:val="16"/>
          <w:lang w:eastAsia="es-ES"/>
          <w14:ligatures w14:val="none"/>
        </w:rPr>
        <w:t>I</w:t>
      </w:r>
      <w:r w:rsidR="00B13F3E" w:rsidRPr="00B13F3E">
        <w:rPr>
          <w:rFonts w:ascii="Arial" w:eastAsia="MS Mincho" w:hAnsi="Arial" w:cs="Arial"/>
          <w:b/>
          <w:kern w:val="0"/>
          <w:sz w:val="16"/>
          <w:szCs w:val="16"/>
          <w:lang w:eastAsia="es-ES"/>
          <w14:ligatures w14:val="none"/>
        </w:rPr>
        <w:t>. TERRITORIALIDAD.</w:t>
      </w:r>
    </w:p>
    <w:p w14:paraId="689F4BBA" w14:textId="77777777"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El PROGRAMA aplica para toda la República Mexicana.</w:t>
      </w:r>
    </w:p>
    <w:p w14:paraId="42290632" w14:textId="77777777"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p>
    <w:p w14:paraId="3ADF8E05" w14:textId="3AC454BA" w:rsidR="00B13F3E" w:rsidRPr="00B13F3E" w:rsidRDefault="00507633" w:rsidP="009D1EAC">
      <w:pPr>
        <w:spacing w:after="0" w:line="240" w:lineRule="auto"/>
        <w:ind w:right="-12"/>
        <w:jc w:val="both"/>
        <w:rPr>
          <w:rFonts w:ascii="Arial" w:eastAsia="MS Mincho" w:hAnsi="Arial" w:cs="Arial"/>
          <w:b/>
          <w:kern w:val="0"/>
          <w:sz w:val="16"/>
          <w:szCs w:val="16"/>
          <w:lang w:eastAsia="es-ES"/>
          <w14:ligatures w14:val="none"/>
        </w:rPr>
      </w:pPr>
      <w:r>
        <w:rPr>
          <w:rFonts w:ascii="Arial" w:eastAsia="MS Mincho" w:hAnsi="Arial" w:cs="Arial"/>
          <w:b/>
          <w:kern w:val="0"/>
          <w:sz w:val="16"/>
          <w:szCs w:val="16"/>
          <w:lang w:eastAsia="es-ES"/>
          <w14:ligatures w14:val="none"/>
        </w:rPr>
        <w:t>X</w:t>
      </w:r>
      <w:r w:rsidR="00886582">
        <w:rPr>
          <w:rFonts w:ascii="Arial" w:eastAsia="MS Mincho" w:hAnsi="Arial" w:cs="Arial"/>
          <w:b/>
          <w:kern w:val="0"/>
          <w:sz w:val="16"/>
          <w:szCs w:val="16"/>
          <w:lang w:eastAsia="es-ES"/>
          <w14:ligatures w14:val="none"/>
        </w:rPr>
        <w:t>I</w:t>
      </w:r>
      <w:r>
        <w:rPr>
          <w:rFonts w:ascii="Arial" w:eastAsia="MS Mincho" w:hAnsi="Arial" w:cs="Arial"/>
          <w:b/>
          <w:kern w:val="0"/>
          <w:sz w:val="16"/>
          <w:szCs w:val="16"/>
          <w:lang w:eastAsia="es-ES"/>
          <w14:ligatures w14:val="none"/>
        </w:rPr>
        <w:t>I</w:t>
      </w:r>
      <w:r w:rsidR="00B13F3E" w:rsidRPr="00B13F3E">
        <w:rPr>
          <w:rFonts w:ascii="Arial" w:eastAsia="MS Mincho" w:hAnsi="Arial" w:cs="Arial"/>
          <w:b/>
          <w:kern w:val="0"/>
          <w:sz w:val="16"/>
          <w:szCs w:val="16"/>
          <w:lang w:eastAsia="es-ES"/>
          <w14:ligatures w14:val="none"/>
        </w:rPr>
        <w:t xml:space="preserve">. CONSULTAS Y DUDAS DEL PROGRAMA. </w:t>
      </w:r>
    </w:p>
    <w:p w14:paraId="16D79A0D" w14:textId="77777777" w:rsidR="0045356F" w:rsidRDefault="00B13F3E" w:rsidP="009D1EAC">
      <w:pPr>
        <w:spacing w:after="0" w:line="240" w:lineRule="auto"/>
        <w:ind w:right="-12"/>
        <w:jc w:val="both"/>
        <w:rPr>
          <w:rFonts w:ascii="Arial" w:eastAsia="MS Mincho" w:hAnsi="Arial" w:cs="Arial"/>
          <w:bCs/>
          <w:kern w:val="0"/>
          <w:sz w:val="16"/>
          <w:szCs w:val="16"/>
          <w:lang w:eastAsia="es-ES"/>
          <w14:ligatures w14:val="none"/>
        </w:rPr>
      </w:pPr>
      <w:r w:rsidRPr="00B13F3E">
        <w:rPr>
          <w:rFonts w:ascii="Arial" w:eastAsia="MS Mincho" w:hAnsi="Arial" w:cs="Arial"/>
          <w:bCs/>
          <w:kern w:val="0"/>
          <w:sz w:val="16"/>
          <w:szCs w:val="16"/>
          <w:lang w:eastAsia="es-ES"/>
          <w14:ligatures w14:val="none"/>
        </w:rPr>
        <w:t xml:space="preserve">El cliente podrá </w:t>
      </w:r>
      <w:r w:rsidR="0045356F">
        <w:rPr>
          <w:rFonts w:ascii="Arial" w:eastAsia="MS Mincho" w:hAnsi="Arial" w:cs="Arial"/>
          <w:bCs/>
          <w:kern w:val="0"/>
          <w:sz w:val="16"/>
          <w:szCs w:val="16"/>
          <w:lang w:eastAsia="es-ES"/>
          <w14:ligatures w14:val="none"/>
        </w:rPr>
        <w:t xml:space="preserve">consultar </w:t>
      </w:r>
      <w:r w:rsidRPr="00B13F3E">
        <w:rPr>
          <w:rFonts w:ascii="Arial" w:eastAsia="MS Mincho" w:hAnsi="Arial" w:cs="Arial"/>
          <w:bCs/>
          <w:kern w:val="0"/>
          <w:sz w:val="16"/>
          <w:szCs w:val="16"/>
          <w:lang w:eastAsia="es-ES"/>
          <w14:ligatures w14:val="none"/>
        </w:rPr>
        <w:t>las condiciones vigentes del programa Hipoteca Plus</w:t>
      </w:r>
      <w:r w:rsidR="0045356F">
        <w:rPr>
          <w:rFonts w:ascii="Arial" w:eastAsia="MS Mincho" w:hAnsi="Arial" w:cs="Arial"/>
          <w:bCs/>
          <w:kern w:val="0"/>
          <w:sz w:val="16"/>
          <w:szCs w:val="16"/>
          <w:lang w:eastAsia="es-ES"/>
          <w14:ligatures w14:val="none"/>
        </w:rPr>
        <w:t>:</w:t>
      </w:r>
    </w:p>
    <w:p w14:paraId="1D1EB88C" w14:textId="77777777" w:rsidR="0045356F" w:rsidRDefault="0045356F" w:rsidP="009D1EAC">
      <w:pPr>
        <w:spacing w:after="0" w:line="240" w:lineRule="auto"/>
        <w:ind w:right="-12"/>
        <w:jc w:val="both"/>
        <w:rPr>
          <w:rFonts w:ascii="Arial" w:eastAsia="MS Mincho" w:hAnsi="Arial" w:cs="Arial"/>
          <w:bCs/>
          <w:kern w:val="0"/>
          <w:sz w:val="16"/>
          <w:szCs w:val="16"/>
          <w:lang w:eastAsia="es-ES"/>
          <w14:ligatures w14:val="none"/>
        </w:rPr>
      </w:pPr>
    </w:p>
    <w:p w14:paraId="64049FDC" w14:textId="77777777" w:rsidR="0045356F" w:rsidRDefault="0045356F" w:rsidP="009D1EAC">
      <w:pPr>
        <w:pStyle w:val="Prrafodelista"/>
        <w:numPr>
          <w:ilvl w:val="0"/>
          <w:numId w:val="13"/>
        </w:numPr>
        <w:spacing w:after="0" w:line="240" w:lineRule="auto"/>
        <w:ind w:left="426" w:right="-12"/>
        <w:jc w:val="both"/>
        <w:rPr>
          <w:rFonts w:ascii="Arial" w:eastAsia="MS Mincho" w:hAnsi="Arial" w:cs="Arial"/>
          <w:bCs/>
          <w:kern w:val="0"/>
          <w:sz w:val="16"/>
          <w:szCs w:val="16"/>
          <w:lang w:eastAsia="es-ES"/>
          <w14:ligatures w14:val="none"/>
        </w:rPr>
      </w:pPr>
      <w:r>
        <w:rPr>
          <w:rFonts w:ascii="Arial" w:eastAsia="MS Mincho" w:hAnsi="Arial" w:cs="Arial"/>
          <w:bCs/>
          <w:kern w:val="0"/>
          <w:sz w:val="16"/>
          <w:szCs w:val="16"/>
          <w:lang w:eastAsia="es-ES"/>
          <w14:ligatures w14:val="none"/>
        </w:rPr>
        <w:t xml:space="preserve">Llamando al </w:t>
      </w:r>
      <w:r w:rsidR="00B13F3E" w:rsidRPr="0045356F">
        <w:rPr>
          <w:rFonts w:ascii="Arial" w:eastAsia="MS Mincho" w:hAnsi="Arial" w:cs="Arial"/>
          <w:bCs/>
          <w:kern w:val="0"/>
          <w:sz w:val="16"/>
          <w:szCs w:val="16"/>
          <w:lang w:eastAsia="es-ES"/>
          <w14:ligatures w14:val="none"/>
        </w:rPr>
        <w:t>teléfono 55 51694300</w:t>
      </w:r>
    </w:p>
    <w:p w14:paraId="5C23476A" w14:textId="77777777" w:rsidR="00F41650" w:rsidRPr="00F41650" w:rsidRDefault="0045356F" w:rsidP="009D1EAC">
      <w:pPr>
        <w:pStyle w:val="Prrafodelista"/>
        <w:numPr>
          <w:ilvl w:val="0"/>
          <w:numId w:val="13"/>
        </w:numPr>
        <w:spacing w:after="0" w:line="240" w:lineRule="auto"/>
        <w:ind w:left="426" w:right="-12"/>
        <w:jc w:val="both"/>
        <w:rPr>
          <w:rFonts w:ascii="Arial" w:eastAsia="MS Mincho" w:hAnsi="Arial" w:cs="Arial"/>
          <w:bCs/>
          <w:kern w:val="0"/>
          <w:sz w:val="16"/>
          <w:szCs w:val="16"/>
          <w:lang w:eastAsia="es-ES"/>
          <w14:ligatures w14:val="none"/>
        </w:rPr>
      </w:pPr>
      <w:r>
        <w:rPr>
          <w:rFonts w:ascii="Arial" w:eastAsia="MS Mincho" w:hAnsi="Arial" w:cs="Arial"/>
          <w:bCs/>
          <w:kern w:val="0"/>
          <w:sz w:val="16"/>
          <w:szCs w:val="16"/>
          <w:lang w:eastAsia="es-ES"/>
          <w14:ligatures w14:val="none"/>
        </w:rPr>
        <w:t xml:space="preserve">Consultando </w:t>
      </w:r>
      <w:r w:rsidR="00B13F3E" w:rsidRPr="0045356F">
        <w:rPr>
          <w:rFonts w:ascii="Arial" w:eastAsia="MS Mincho" w:hAnsi="Arial" w:cs="Arial"/>
          <w:bCs/>
          <w:kern w:val="0"/>
          <w:sz w:val="16"/>
          <w:szCs w:val="16"/>
          <w:lang w:eastAsia="es-ES"/>
          <w14:ligatures w14:val="none"/>
        </w:rPr>
        <w:t xml:space="preserve">la página de internet </w:t>
      </w:r>
      <w:hyperlink r:id="rId9" w:history="1">
        <w:r w:rsidR="00B13F3E" w:rsidRPr="0045356F">
          <w:rPr>
            <w:rFonts w:ascii="Arial" w:eastAsia="MS Mincho" w:hAnsi="Arial" w:cs="Arial"/>
            <w:bCs/>
            <w:color w:val="0000FF"/>
            <w:kern w:val="0"/>
            <w:sz w:val="16"/>
            <w:szCs w:val="16"/>
            <w:u w:val="single"/>
            <w:lang w:eastAsia="es-ES"/>
            <w14:ligatures w14:val="none"/>
          </w:rPr>
          <w:t>www.santander.com.mx</w:t>
        </w:r>
      </w:hyperlink>
    </w:p>
    <w:p w14:paraId="2D583833" w14:textId="52BB68BE" w:rsidR="00B13F3E" w:rsidRPr="0045356F" w:rsidRDefault="00F41650" w:rsidP="009D1EAC">
      <w:pPr>
        <w:pStyle w:val="Prrafodelista"/>
        <w:numPr>
          <w:ilvl w:val="0"/>
          <w:numId w:val="13"/>
        </w:numPr>
        <w:spacing w:after="0" w:line="240" w:lineRule="auto"/>
        <w:ind w:left="426" w:right="-12"/>
        <w:jc w:val="both"/>
        <w:rPr>
          <w:rFonts w:ascii="Arial" w:eastAsia="MS Mincho" w:hAnsi="Arial" w:cs="Arial"/>
          <w:bCs/>
          <w:kern w:val="0"/>
          <w:sz w:val="16"/>
          <w:szCs w:val="16"/>
          <w:lang w:eastAsia="es-ES"/>
          <w14:ligatures w14:val="none"/>
        </w:rPr>
      </w:pPr>
      <w:r w:rsidRPr="00F41650">
        <w:rPr>
          <w:rFonts w:ascii="Arial" w:eastAsia="MS Mincho" w:hAnsi="Arial" w:cs="Arial"/>
          <w:bCs/>
          <w:kern w:val="0"/>
          <w:sz w:val="16"/>
          <w:szCs w:val="16"/>
          <w:lang w:eastAsia="es-ES"/>
          <w14:ligatures w14:val="none"/>
        </w:rPr>
        <w:t>Acudiendo</w:t>
      </w:r>
      <w:r w:rsidR="00B13F3E" w:rsidRPr="0045356F">
        <w:rPr>
          <w:rFonts w:ascii="Arial" w:eastAsia="MS Mincho" w:hAnsi="Arial" w:cs="Arial"/>
          <w:bCs/>
          <w:kern w:val="0"/>
          <w:sz w:val="16"/>
          <w:szCs w:val="16"/>
          <w:lang w:eastAsia="es-ES"/>
          <w14:ligatures w14:val="none"/>
        </w:rPr>
        <w:t xml:space="preserve"> </w:t>
      </w:r>
      <w:r>
        <w:rPr>
          <w:rFonts w:ascii="Arial" w:eastAsia="MS Mincho" w:hAnsi="Arial" w:cs="Arial"/>
          <w:bCs/>
          <w:kern w:val="0"/>
          <w:sz w:val="16"/>
          <w:szCs w:val="16"/>
          <w:lang w:eastAsia="es-ES"/>
          <w14:ligatures w14:val="none"/>
        </w:rPr>
        <w:t>a</w:t>
      </w:r>
      <w:r w:rsidR="00B13F3E" w:rsidRPr="0045356F">
        <w:rPr>
          <w:rFonts w:ascii="Arial" w:eastAsia="MS Mincho" w:hAnsi="Arial" w:cs="Arial"/>
          <w:bCs/>
          <w:kern w:val="0"/>
          <w:sz w:val="16"/>
          <w:szCs w:val="16"/>
          <w:lang w:eastAsia="es-ES"/>
          <w14:ligatures w14:val="none"/>
        </w:rPr>
        <w:t xml:space="preserve"> cualquier</w:t>
      </w:r>
      <w:r>
        <w:rPr>
          <w:rFonts w:ascii="Arial" w:eastAsia="MS Mincho" w:hAnsi="Arial" w:cs="Arial"/>
          <w:bCs/>
          <w:kern w:val="0"/>
          <w:sz w:val="16"/>
          <w:szCs w:val="16"/>
          <w:lang w:eastAsia="es-ES"/>
          <w14:ligatures w14:val="none"/>
        </w:rPr>
        <w:t xml:space="preserve"> </w:t>
      </w:r>
      <w:r w:rsidR="00B13F3E" w:rsidRPr="0045356F">
        <w:rPr>
          <w:rFonts w:ascii="Arial" w:eastAsia="MS Mincho" w:hAnsi="Arial" w:cs="Arial"/>
          <w:bCs/>
          <w:kern w:val="0"/>
          <w:sz w:val="16"/>
          <w:szCs w:val="16"/>
          <w:lang w:eastAsia="es-ES"/>
          <w14:ligatures w14:val="none"/>
        </w:rPr>
        <w:t>sucursal de Banco Santander México S.A. Institución de Banca Múltiple, Grupo Financiero Santander México.</w:t>
      </w:r>
    </w:p>
    <w:p w14:paraId="2C70C2F6" w14:textId="77777777" w:rsidR="00B13F3E" w:rsidRDefault="00B13F3E" w:rsidP="009D1EAC">
      <w:pPr>
        <w:spacing w:after="0" w:line="240" w:lineRule="auto"/>
        <w:ind w:right="-12"/>
        <w:jc w:val="both"/>
        <w:rPr>
          <w:rFonts w:ascii="Arial" w:eastAsia="MS Mincho" w:hAnsi="Arial" w:cs="Arial"/>
          <w:b/>
          <w:kern w:val="0"/>
          <w:sz w:val="16"/>
          <w:szCs w:val="16"/>
          <w:lang w:eastAsia="es-ES"/>
          <w14:ligatures w14:val="none"/>
        </w:rPr>
      </w:pPr>
    </w:p>
    <w:p w14:paraId="7CF42750" w14:textId="18F32D27" w:rsidR="00B13F3E" w:rsidRPr="00B13F3E" w:rsidRDefault="00507633" w:rsidP="009D1EAC">
      <w:pPr>
        <w:spacing w:after="0" w:line="240" w:lineRule="auto"/>
        <w:ind w:right="-12"/>
        <w:jc w:val="both"/>
        <w:rPr>
          <w:rFonts w:ascii="Arial" w:eastAsia="MS Mincho" w:hAnsi="Arial" w:cs="Arial"/>
          <w:kern w:val="0"/>
          <w:sz w:val="16"/>
          <w:szCs w:val="16"/>
          <w:lang w:eastAsia="es-ES"/>
          <w14:ligatures w14:val="none"/>
        </w:rPr>
      </w:pPr>
      <w:r>
        <w:rPr>
          <w:rFonts w:ascii="Arial" w:eastAsia="MS Mincho" w:hAnsi="Arial" w:cs="Arial"/>
          <w:b/>
          <w:kern w:val="0"/>
          <w:sz w:val="16"/>
          <w:szCs w:val="16"/>
          <w:lang w:eastAsia="es-ES"/>
          <w14:ligatures w14:val="none"/>
        </w:rPr>
        <w:t>XI</w:t>
      </w:r>
      <w:r w:rsidR="00886582">
        <w:rPr>
          <w:rFonts w:ascii="Arial" w:eastAsia="MS Mincho" w:hAnsi="Arial" w:cs="Arial"/>
          <w:b/>
          <w:kern w:val="0"/>
          <w:sz w:val="16"/>
          <w:szCs w:val="16"/>
          <w:lang w:eastAsia="es-ES"/>
          <w14:ligatures w14:val="none"/>
        </w:rPr>
        <w:t>I</w:t>
      </w:r>
      <w:r>
        <w:rPr>
          <w:rFonts w:ascii="Arial" w:eastAsia="MS Mincho" w:hAnsi="Arial" w:cs="Arial"/>
          <w:b/>
          <w:kern w:val="0"/>
          <w:sz w:val="16"/>
          <w:szCs w:val="16"/>
          <w:lang w:eastAsia="es-ES"/>
          <w14:ligatures w14:val="none"/>
        </w:rPr>
        <w:t>I</w:t>
      </w:r>
      <w:r w:rsidR="00B13F3E" w:rsidRPr="00B13F3E">
        <w:rPr>
          <w:rFonts w:ascii="Arial" w:eastAsia="MS Mincho" w:hAnsi="Arial" w:cs="Arial"/>
          <w:b/>
          <w:kern w:val="0"/>
          <w:sz w:val="16"/>
          <w:szCs w:val="16"/>
          <w:lang w:eastAsia="es-ES"/>
          <w14:ligatures w14:val="none"/>
        </w:rPr>
        <w:t>. LEGISLACIÓN APLICABLE Y COMPETENCIA.</w:t>
      </w:r>
      <w:r w:rsidR="00B13F3E" w:rsidRPr="00B13F3E">
        <w:rPr>
          <w:rFonts w:ascii="Arial" w:eastAsia="MS Mincho" w:hAnsi="Arial" w:cs="Arial"/>
          <w:kern w:val="0"/>
          <w:sz w:val="16"/>
          <w:szCs w:val="16"/>
          <w:lang w:eastAsia="es-ES"/>
          <w14:ligatures w14:val="none"/>
        </w:rPr>
        <w:t xml:space="preserve"> </w:t>
      </w:r>
    </w:p>
    <w:p w14:paraId="3D9520FF" w14:textId="1ECB5F1E" w:rsidR="00B13F3E" w:rsidRPr="00B13F3E" w:rsidRDefault="00B13F3E" w:rsidP="009D1EAC">
      <w:pPr>
        <w:spacing w:after="0" w:line="240" w:lineRule="auto"/>
        <w:ind w:right="-12"/>
        <w:jc w:val="both"/>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Para la interpretación y cumplimiento </w:t>
      </w:r>
      <w:r w:rsidR="00BC27B1">
        <w:rPr>
          <w:rFonts w:ascii="Arial" w:eastAsia="MS Mincho" w:hAnsi="Arial" w:cs="Arial"/>
          <w:kern w:val="0"/>
          <w:sz w:val="16"/>
          <w:szCs w:val="16"/>
          <w:lang w:eastAsia="es-ES"/>
          <w14:ligatures w14:val="none"/>
        </w:rPr>
        <w:t>de los presentes</w:t>
      </w:r>
      <w:r w:rsidRPr="00B13F3E">
        <w:rPr>
          <w:rFonts w:ascii="Arial" w:eastAsia="MS Mincho" w:hAnsi="Arial" w:cs="Arial"/>
          <w:kern w:val="0"/>
          <w:sz w:val="16"/>
          <w:szCs w:val="16"/>
          <w:lang w:eastAsia="es-ES"/>
          <w14:ligatures w14:val="none"/>
        </w:rPr>
        <w:t xml:space="preserve"> TÉRMINOS Y CONDICIONES</w:t>
      </w:r>
      <w:r w:rsidR="00BC27B1">
        <w:rPr>
          <w:rFonts w:ascii="Arial" w:eastAsia="MS Mincho" w:hAnsi="Arial" w:cs="Arial"/>
          <w:kern w:val="0"/>
          <w:sz w:val="16"/>
          <w:szCs w:val="16"/>
          <w:lang w:eastAsia="es-ES"/>
          <w14:ligatures w14:val="none"/>
        </w:rPr>
        <w:t xml:space="preserve">, las partes se someten a la legislación </w:t>
      </w:r>
      <w:r w:rsidR="0076125F">
        <w:rPr>
          <w:rFonts w:ascii="Arial" w:eastAsia="MS Mincho" w:hAnsi="Arial" w:cs="Arial"/>
          <w:kern w:val="0"/>
          <w:sz w:val="16"/>
          <w:szCs w:val="16"/>
          <w:lang w:eastAsia="es-ES"/>
          <w14:ligatures w14:val="none"/>
        </w:rPr>
        <w:t xml:space="preserve">aplicable y a la </w:t>
      </w:r>
      <w:r w:rsidRPr="00B13F3E">
        <w:rPr>
          <w:rFonts w:ascii="Arial" w:eastAsia="MS Mincho" w:hAnsi="Arial" w:cs="Arial"/>
          <w:kern w:val="0"/>
          <w:sz w:val="16"/>
          <w:szCs w:val="16"/>
          <w:lang w:eastAsia="es-ES"/>
          <w14:ligatures w14:val="none"/>
        </w:rPr>
        <w:t xml:space="preserve">jurisdicción de los tribunales competentes en la Ciudad de México, renunciando </w:t>
      </w:r>
      <w:r w:rsidR="0076125F">
        <w:rPr>
          <w:rFonts w:ascii="Arial" w:eastAsia="MS Mincho" w:hAnsi="Arial" w:cs="Arial"/>
          <w:kern w:val="0"/>
          <w:sz w:val="16"/>
          <w:szCs w:val="16"/>
          <w:lang w:eastAsia="es-ES"/>
          <w14:ligatures w14:val="none"/>
        </w:rPr>
        <w:t xml:space="preserve">expresamente </w:t>
      </w:r>
      <w:r w:rsidRPr="00B13F3E">
        <w:rPr>
          <w:rFonts w:ascii="Arial" w:eastAsia="MS Mincho" w:hAnsi="Arial" w:cs="Arial"/>
          <w:kern w:val="0"/>
          <w:sz w:val="16"/>
          <w:szCs w:val="16"/>
          <w:lang w:eastAsia="es-ES"/>
          <w14:ligatures w14:val="none"/>
        </w:rPr>
        <w:t xml:space="preserve">a cualquier </w:t>
      </w:r>
      <w:r w:rsidR="0076125F">
        <w:rPr>
          <w:rFonts w:ascii="Arial" w:eastAsia="MS Mincho" w:hAnsi="Arial" w:cs="Arial"/>
          <w:kern w:val="0"/>
          <w:sz w:val="16"/>
          <w:szCs w:val="16"/>
          <w:lang w:eastAsia="es-ES"/>
          <w14:ligatures w14:val="none"/>
        </w:rPr>
        <w:t xml:space="preserve">otro </w:t>
      </w:r>
      <w:r w:rsidRPr="00B13F3E">
        <w:rPr>
          <w:rFonts w:ascii="Arial" w:eastAsia="MS Mincho" w:hAnsi="Arial" w:cs="Arial"/>
          <w:kern w:val="0"/>
          <w:sz w:val="16"/>
          <w:szCs w:val="16"/>
          <w:lang w:eastAsia="es-ES"/>
          <w14:ligatures w14:val="none"/>
        </w:rPr>
        <w:t xml:space="preserve">fuero </w:t>
      </w:r>
      <w:r w:rsidR="00243B11" w:rsidRPr="00243B11">
        <w:rPr>
          <w:rFonts w:ascii="Arial" w:eastAsia="MS Mincho" w:hAnsi="Arial" w:cs="Arial"/>
          <w:kern w:val="0"/>
          <w:sz w:val="16"/>
          <w:szCs w:val="16"/>
          <w:lang w:eastAsia="es-ES"/>
          <w14:ligatures w14:val="none"/>
        </w:rPr>
        <w:t>que pudiera corresponderles por razón de domicilio presente o futuro, o por cualquier otra causa</w:t>
      </w:r>
    </w:p>
    <w:p w14:paraId="1D1FB712" w14:textId="77777777" w:rsidR="00B13F3E" w:rsidRDefault="00B13F3E" w:rsidP="009D1EAC">
      <w:pPr>
        <w:spacing w:after="0" w:line="240" w:lineRule="auto"/>
        <w:jc w:val="both"/>
        <w:rPr>
          <w:rFonts w:ascii="Arial" w:eastAsia="MS Mincho" w:hAnsi="Arial" w:cs="Arial"/>
          <w:b/>
          <w:kern w:val="0"/>
          <w:sz w:val="16"/>
          <w:szCs w:val="16"/>
          <w:lang w:eastAsia="es-ES"/>
          <w14:ligatures w14:val="none"/>
        </w:rPr>
      </w:pPr>
    </w:p>
    <w:p w14:paraId="0BF1023F" w14:textId="77777777" w:rsidR="00BC27B1" w:rsidRPr="00B13F3E" w:rsidRDefault="00BC27B1" w:rsidP="009D1EAC">
      <w:pPr>
        <w:spacing w:after="0" w:line="240" w:lineRule="auto"/>
        <w:jc w:val="both"/>
        <w:rPr>
          <w:rFonts w:ascii="Arial" w:eastAsia="MS Mincho" w:hAnsi="Arial" w:cs="Arial"/>
          <w:b/>
          <w:kern w:val="0"/>
          <w:sz w:val="16"/>
          <w:szCs w:val="16"/>
          <w:lang w:eastAsia="es-ES"/>
          <w14:ligatures w14:val="none"/>
        </w:rPr>
      </w:pPr>
    </w:p>
    <w:p w14:paraId="28489E89" w14:textId="77777777" w:rsidR="00E3221E" w:rsidRPr="00B13F3E" w:rsidRDefault="00E3221E" w:rsidP="009D1EAC">
      <w:pPr>
        <w:spacing w:after="0" w:line="240" w:lineRule="auto"/>
        <w:jc w:val="both"/>
        <w:rPr>
          <w:rFonts w:ascii="Arial" w:eastAsia="MS Mincho" w:hAnsi="Arial" w:cs="Arial"/>
          <w:kern w:val="0"/>
          <w:sz w:val="16"/>
          <w:szCs w:val="16"/>
          <w:lang w:eastAsia="es-ES"/>
          <w14:ligatures w14:val="none"/>
        </w:rPr>
      </w:pPr>
    </w:p>
    <w:p w14:paraId="7F84FFA2" w14:textId="77777777" w:rsidR="00B13F3E" w:rsidRPr="00B13F3E" w:rsidRDefault="00B13F3E" w:rsidP="009D1EAC">
      <w:pPr>
        <w:spacing w:after="0" w:line="240" w:lineRule="auto"/>
        <w:jc w:val="both"/>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Solicito mi inscripción al PROGRAMA HIPOTECA PLUS.</w:t>
      </w:r>
    </w:p>
    <w:p w14:paraId="2C4FF153" w14:textId="77777777" w:rsidR="00B13F3E" w:rsidRPr="00B13F3E" w:rsidRDefault="00B13F3E" w:rsidP="009D1EAC">
      <w:pPr>
        <w:spacing w:after="0" w:line="240" w:lineRule="auto"/>
        <w:jc w:val="both"/>
        <w:rPr>
          <w:rFonts w:ascii="Arial" w:eastAsia="MS Mincho" w:hAnsi="Arial" w:cs="Arial"/>
          <w:kern w:val="0"/>
          <w:sz w:val="16"/>
          <w:szCs w:val="16"/>
          <w:lang w:eastAsia="es-ES"/>
          <w14:ligatures w14:val="none"/>
        </w:rPr>
      </w:pPr>
    </w:p>
    <w:p w14:paraId="11E9C037" w14:textId="392B074E" w:rsidR="00B13F3E" w:rsidRPr="00B13F3E" w:rsidRDefault="00B13F3E" w:rsidP="009D1EAC">
      <w:pPr>
        <w:spacing w:after="0" w:line="240" w:lineRule="auto"/>
        <w:jc w:val="both"/>
        <w:rPr>
          <w:rFonts w:ascii="Arial" w:eastAsia="MS Mincho" w:hAnsi="Arial" w:cs="Arial"/>
          <w:b/>
          <w:bCs/>
          <w:kern w:val="0"/>
          <w:sz w:val="16"/>
          <w:szCs w:val="16"/>
          <w:lang w:eastAsia="es-ES"/>
          <w14:ligatures w14:val="none"/>
        </w:rPr>
      </w:pPr>
      <w:r w:rsidRPr="00B13F3E">
        <w:rPr>
          <w:rFonts w:ascii="Arial" w:eastAsia="MS Mincho" w:hAnsi="Arial" w:cs="Arial"/>
          <w:kern w:val="0"/>
          <w:sz w:val="16"/>
          <w:szCs w:val="16"/>
          <w:lang w:eastAsia="es-ES"/>
          <w14:ligatures w14:val="none"/>
        </w:rPr>
        <w:t xml:space="preserve">Nombre del Cliente: </w:t>
      </w:r>
      <w:sdt>
        <w:sdtPr>
          <w:rPr>
            <w:rFonts w:ascii="Arial" w:eastAsia="MS Mincho" w:hAnsi="Arial" w:cs="Arial"/>
            <w:kern w:val="0"/>
            <w:sz w:val="16"/>
            <w:szCs w:val="16"/>
            <w:lang w:eastAsia="es-ES"/>
            <w14:ligatures w14:val="none"/>
          </w:rPr>
          <w:id w:val="1367795096"/>
          <w:placeholder>
            <w:docPart w:val="DefaultPlaceholder_-1854013440"/>
          </w:placeholder>
        </w:sdtPr>
        <w:sdtEndPr/>
        <w:sdtContent>
          <w:bookmarkStart w:id="0" w:name="Texto1"/>
          <w:r w:rsidR="004C7912">
            <w:rPr>
              <w:rFonts w:ascii="Arial" w:eastAsia="MS Mincho" w:hAnsi="Arial" w:cs="Arial"/>
              <w:kern w:val="0"/>
              <w:sz w:val="16"/>
              <w:szCs w:val="16"/>
              <w:lang w:eastAsia="es-ES"/>
              <w14:ligatures w14:val="none"/>
            </w:rPr>
            <w:fldChar w:fldCharType="begin">
              <w:ffData>
                <w:name w:val="Texto1"/>
                <w:enabled/>
                <w:calcOnExit w:val="0"/>
                <w:textInput/>
              </w:ffData>
            </w:fldChar>
          </w:r>
          <w:r w:rsidR="004C7912">
            <w:rPr>
              <w:rFonts w:ascii="Arial" w:eastAsia="MS Mincho" w:hAnsi="Arial" w:cs="Arial"/>
              <w:kern w:val="0"/>
              <w:sz w:val="16"/>
              <w:szCs w:val="16"/>
              <w:lang w:eastAsia="es-ES"/>
              <w14:ligatures w14:val="none"/>
            </w:rPr>
            <w:instrText xml:space="preserve"> FORMTEXT </w:instrText>
          </w:r>
          <w:r w:rsidR="004C7912">
            <w:rPr>
              <w:rFonts w:ascii="Arial" w:eastAsia="MS Mincho" w:hAnsi="Arial" w:cs="Arial"/>
              <w:kern w:val="0"/>
              <w:sz w:val="16"/>
              <w:szCs w:val="16"/>
              <w:lang w:eastAsia="es-ES"/>
              <w14:ligatures w14:val="none"/>
            </w:rPr>
          </w:r>
          <w:r w:rsidR="004C7912">
            <w:rPr>
              <w:rFonts w:ascii="Arial" w:eastAsia="MS Mincho" w:hAnsi="Arial" w:cs="Arial"/>
              <w:kern w:val="0"/>
              <w:sz w:val="16"/>
              <w:szCs w:val="16"/>
              <w:lang w:eastAsia="es-ES"/>
              <w14:ligatures w14:val="none"/>
            </w:rPr>
            <w:fldChar w:fldCharType="separate"/>
          </w:r>
          <w:r w:rsidR="00353044">
            <w:rPr>
              <w:rFonts w:ascii="Arial" w:eastAsia="MS Mincho" w:hAnsi="Arial" w:cs="Arial"/>
              <w:kern w:val="0"/>
              <w:sz w:val="16"/>
              <w:szCs w:val="16"/>
              <w:lang w:eastAsia="es-ES"/>
              <w14:ligatures w14:val="none"/>
            </w:rPr>
            <w:t> </w:t>
          </w:r>
          <w:r w:rsidR="00353044">
            <w:rPr>
              <w:rFonts w:ascii="Arial" w:eastAsia="MS Mincho" w:hAnsi="Arial" w:cs="Arial"/>
              <w:kern w:val="0"/>
              <w:sz w:val="16"/>
              <w:szCs w:val="16"/>
              <w:lang w:eastAsia="es-ES"/>
              <w14:ligatures w14:val="none"/>
            </w:rPr>
            <w:t> </w:t>
          </w:r>
          <w:r w:rsidR="00353044">
            <w:rPr>
              <w:rFonts w:ascii="Arial" w:eastAsia="MS Mincho" w:hAnsi="Arial" w:cs="Arial"/>
              <w:kern w:val="0"/>
              <w:sz w:val="16"/>
              <w:szCs w:val="16"/>
              <w:lang w:eastAsia="es-ES"/>
              <w14:ligatures w14:val="none"/>
            </w:rPr>
            <w:t> </w:t>
          </w:r>
          <w:r w:rsidR="00353044">
            <w:rPr>
              <w:rFonts w:ascii="Arial" w:eastAsia="MS Mincho" w:hAnsi="Arial" w:cs="Arial"/>
              <w:kern w:val="0"/>
              <w:sz w:val="16"/>
              <w:szCs w:val="16"/>
              <w:lang w:eastAsia="es-ES"/>
              <w14:ligatures w14:val="none"/>
            </w:rPr>
            <w:t> </w:t>
          </w:r>
          <w:r w:rsidR="00353044">
            <w:rPr>
              <w:rFonts w:ascii="Arial" w:eastAsia="MS Mincho" w:hAnsi="Arial" w:cs="Arial"/>
              <w:kern w:val="0"/>
              <w:sz w:val="16"/>
              <w:szCs w:val="16"/>
              <w:lang w:eastAsia="es-ES"/>
              <w14:ligatures w14:val="none"/>
            </w:rPr>
            <w:t> </w:t>
          </w:r>
          <w:r w:rsidR="004C7912">
            <w:rPr>
              <w:rFonts w:ascii="Arial" w:eastAsia="MS Mincho" w:hAnsi="Arial" w:cs="Arial"/>
              <w:kern w:val="0"/>
              <w:sz w:val="16"/>
              <w:szCs w:val="16"/>
              <w:lang w:eastAsia="es-ES"/>
              <w14:ligatures w14:val="none"/>
            </w:rPr>
            <w:fldChar w:fldCharType="end"/>
          </w:r>
          <w:bookmarkEnd w:id="0"/>
        </w:sdtContent>
      </w:sdt>
    </w:p>
    <w:p w14:paraId="4F7FC742" w14:textId="77777777" w:rsidR="00B13F3E" w:rsidRPr="00B13F3E" w:rsidRDefault="00B13F3E" w:rsidP="009D1EAC">
      <w:pPr>
        <w:spacing w:after="0" w:line="240" w:lineRule="auto"/>
        <w:jc w:val="both"/>
        <w:rPr>
          <w:rFonts w:ascii="Arial" w:eastAsia="MS Mincho" w:hAnsi="Arial" w:cs="Arial"/>
          <w:kern w:val="0"/>
          <w:sz w:val="16"/>
          <w:szCs w:val="16"/>
          <w:lang w:eastAsia="es-ES"/>
          <w14:ligatures w14:val="none"/>
        </w:rPr>
      </w:pPr>
    </w:p>
    <w:p w14:paraId="740C218A"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276"/>
        <w:gridCol w:w="1134"/>
        <w:gridCol w:w="1843"/>
        <w:gridCol w:w="1134"/>
        <w:gridCol w:w="1275"/>
      </w:tblGrid>
      <w:tr w:rsidR="00322563" w:rsidRPr="00B13F3E" w14:paraId="395A4E2D" w14:textId="77777777" w:rsidTr="0022637A">
        <w:trPr>
          <w:trHeight w:val="577"/>
        </w:trPr>
        <w:tc>
          <w:tcPr>
            <w:tcW w:w="1271" w:type="dxa"/>
            <w:shd w:val="clear" w:color="auto" w:fill="D0CECE"/>
            <w:vAlign w:val="center"/>
          </w:tcPr>
          <w:p w14:paraId="5D6C9A40" w14:textId="7B792191" w:rsidR="00322563" w:rsidRPr="00B13F3E" w:rsidRDefault="00322563" w:rsidP="00A553CF">
            <w:pPr>
              <w:spacing w:after="0" w:line="240" w:lineRule="auto"/>
              <w:rPr>
                <w:rFonts w:ascii="Arial" w:eastAsia="MS Mincho" w:hAnsi="Arial" w:cs="Arial"/>
                <w:b/>
                <w:kern w:val="0"/>
                <w:sz w:val="16"/>
                <w:szCs w:val="16"/>
                <w:lang w:eastAsia="es-ES"/>
                <w14:ligatures w14:val="none"/>
              </w:rPr>
            </w:pPr>
            <w:r>
              <w:rPr>
                <w:rFonts w:ascii="Arial" w:eastAsia="MS Mincho" w:hAnsi="Arial" w:cs="Arial"/>
                <w:b/>
                <w:kern w:val="0"/>
                <w:sz w:val="16"/>
                <w:szCs w:val="16"/>
                <w:lang w:eastAsia="es-ES"/>
                <w14:ligatures w14:val="none"/>
              </w:rPr>
              <w:t>Folio</w:t>
            </w:r>
            <w:r w:rsidR="00DA5D55">
              <w:rPr>
                <w:rFonts w:ascii="Arial" w:eastAsia="MS Mincho" w:hAnsi="Arial" w:cs="Arial"/>
                <w:b/>
                <w:kern w:val="0"/>
                <w:sz w:val="16"/>
                <w:szCs w:val="16"/>
                <w:lang w:eastAsia="es-ES"/>
                <w14:ligatures w14:val="none"/>
              </w:rPr>
              <w:t>_CH</w:t>
            </w:r>
          </w:p>
        </w:tc>
        <w:tc>
          <w:tcPr>
            <w:tcW w:w="1701" w:type="dxa"/>
            <w:shd w:val="clear" w:color="auto" w:fill="D0CECE"/>
            <w:vAlign w:val="center"/>
          </w:tcPr>
          <w:p w14:paraId="106FA0EC" w14:textId="6EAD7A1B" w:rsidR="00322563" w:rsidRPr="00B13F3E" w:rsidRDefault="00322563" w:rsidP="00A553CF">
            <w:pPr>
              <w:spacing w:after="0" w:line="240" w:lineRule="auto"/>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Crédito hipotecario afiliado al programa:</w:t>
            </w:r>
          </w:p>
        </w:tc>
        <w:tc>
          <w:tcPr>
            <w:tcW w:w="1276" w:type="dxa"/>
            <w:shd w:val="clear" w:color="auto" w:fill="D0CECE"/>
            <w:vAlign w:val="center"/>
          </w:tcPr>
          <w:p w14:paraId="257D45E4" w14:textId="77777777" w:rsidR="00322563" w:rsidRPr="00B13F3E" w:rsidRDefault="00322563" w:rsidP="00A553CF">
            <w:pPr>
              <w:spacing w:after="0" w:line="240" w:lineRule="auto"/>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Fecha de afiliación</w:t>
            </w:r>
          </w:p>
        </w:tc>
        <w:tc>
          <w:tcPr>
            <w:tcW w:w="1134" w:type="dxa"/>
            <w:shd w:val="clear" w:color="auto" w:fill="D0CECE"/>
            <w:vAlign w:val="center"/>
          </w:tcPr>
          <w:p w14:paraId="51EF1298" w14:textId="77777777" w:rsidR="00322563" w:rsidRPr="00B13F3E" w:rsidRDefault="00322563" w:rsidP="00A553CF">
            <w:pPr>
              <w:spacing w:after="0" w:line="240" w:lineRule="auto"/>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Folio de inscripción</w:t>
            </w:r>
          </w:p>
        </w:tc>
        <w:tc>
          <w:tcPr>
            <w:tcW w:w="1843" w:type="dxa"/>
            <w:shd w:val="clear" w:color="auto" w:fill="D0CECE"/>
            <w:vAlign w:val="center"/>
          </w:tcPr>
          <w:p w14:paraId="5BA93818" w14:textId="77777777" w:rsidR="00322563" w:rsidRPr="00B13F3E" w:rsidRDefault="00322563" w:rsidP="00A553CF">
            <w:pPr>
              <w:spacing w:after="0" w:line="240" w:lineRule="auto"/>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Plan elegido</w:t>
            </w:r>
          </w:p>
        </w:tc>
        <w:tc>
          <w:tcPr>
            <w:tcW w:w="1134" w:type="dxa"/>
            <w:shd w:val="clear" w:color="auto" w:fill="D0CECE"/>
            <w:vAlign w:val="center"/>
          </w:tcPr>
          <w:p w14:paraId="05D9D99F" w14:textId="77777777" w:rsidR="00322563" w:rsidRPr="00B13F3E" w:rsidRDefault="00322563" w:rsidP="00A553CF">
            <w:pPr>
              <w:spacing w:after="0" w:line="240" w:lineRule="auto"/>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Tasa firmada en escritura</w:t>
            </w:r>
          </w:p>
        </w:tc>
        <w:tc>
          <w:tcPr>
            <w:tcW w:w="1275" w:type="dxa"/>
            <w:shd w:val="clear" w:color="auto" w:fill="D0CECE"/>
            <w:vAlign w:val="center"/>
          </w:tcPr>
          <w:p w14:paraId="117E67A1" w14:textId="2EEDEBF6" w:rsidR="00322563" w:rsidRPr="00B13F3E" w:rsidRDefault="00322563" w:rsidP="00A553CF">
            <w:pPr>
              <w:spacing w:after="0" w:line="240" w:lineRule="auto"/>
              <w:rPr>
                <w:rFonts w:ascii="Arial" w:eastAsia="MS Mincho" w:hAnsi="Arial" w:cs="Arial"/>
                <w:b/>
                <w:kern w:val="0"/>
                <w:sz w:val="16"/>
                <w:szCs w:val="16"/>
                <w:lang w:eastAsia="es-ES"/>
                <w14:ligatures w14:val="none"/>
              </w:rPr>
            </w:pPr>
            <w:r w:rsidRPr="00B13F3E">
              <w:rPr>
                <w:rFonts w:ascii="Arial" w:eastAsia="MS Mincho" w:hAnsi="Arial" w:cs="Arial"/>
                <w:b/>
                <w:kern w:val="0"/>
                <w:sz w:val="16"/>
                <w:szCs w:val="16"/>
                <w:lang w:eastAsia="es-ES"/>
                <w14:ligatures w14:val="none"/>
              </w:rPr>
              <w:t xml:space="preserve">Tasa con </w:t>
            </w:r>
            <w:r w:rsidR="0022637A">
              <w:rPr>
                <w:rFonts w:ascii="Arial" w:eastAsia="MS Mincho" w:hAnsi="Arial" w:cs="Arial"/>
                <w:b/>
                <w:kern w:val="0"/>
                <w:sz w:val="16"/>
                <w:szCs w:val="16"/>
                <w:lang w:eastAsia="es-ES"/>
                <w14:ligatures w14:val="none"/>
              </w:rPr>
              <w:t>b</w:t>
            </w:r>
            <w:r w:rsidRPr="00B13F3E">
              <w:rPr>
                <w:rFonts w:ascii="Arial" w:eastAsia="MS Mincho" w:hAnsi="Arial" w:cs="Arial"/>
                <w:b/>
                <w:kern w:val="0"/>
                <w:sz w:val="16"/>
                <w:szCs w:val="16"/>
                <w:lang w:eastAsia="es-ES"/>
                <w14:ligatures w14:val="none"/>
              </w:rPr>
              <w:t>eneficio de Hipoteca Plus:</w:t>
            </w:r>
          </w:p>
        </w:tc>
      </w:tr>
      <w:tr w:rsidR="00322563" w:rsidRPr="00B13F3E" w14:paraId="77B3B00E" w14:textId="77777777" w:rsidTr="0022637A">
        <w:trPr>
          <w:trHeight w:val="138"/>
        </w:trPr>
        <w:tc>
          <w:tcPr>
            <w:tcW w:w="1271" w:type="dxa"/>
            <w:vAlign w:val="center"/>
          </w:tcPr>
          <w:p w14:paraId="63E67B1C" w14:textId="02529F75" w:rsidR="00322563" w:rsidRPr="00B13F3E" w:rsidRDefault="00353044"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3"/>
                  <w:enabled/>
                  <w:calcOnExit w:val="0"/>
                  <w:textInput/>
                </w:ffData>
              </w:fldChar>
            </w:r>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p>
        </w:tc>
        <w:tc>
          <w:tcPr>
            <w:tcW w:w="1701" w:type="dxa"/>
            <w:vAlign w:val="center"/>
          </w:tcPr>
          <w:p w14:paraId="5875E126" w14:textId="62051C8F" w:rsidR="00322563" w:rsidRPr="00B13F3E" w:rsidRDefault="00353044"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3"/>
                  <w:enabled/>
                  <w:calcOnExit w:val="0"/>
                  <w:textInput/>
                </w:ffData>
              </w:fldChar>
            </w:r>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p>
        </w:tc>
        <w:tc>
          <w:tcPr>
            <w:tcW w:w="1276" w:type="dxa"/>
            <w:vAlign w:val="center"/>
          </w:tcPr>
          <w:p w14:paraId="3D4B4F9D" w14:textId="0C58571F" w:rsidR="00322563" w:rsidRPr="00B13F3E" w:rsidRDefault="00353044"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3"/>
                  <w:enabled/>
                  <w:calcOnExit w:val="0"/>
                  <w:textInput/>
                </w:ffData>
              </w:fldChar>
            </w:r>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p>
        </w:tc>
        <w:tc>
          <w:tcPr>
            <w:tcW w:w="1134" w:type="dxa"/>
            <w:vAlign w:val="center"/>
          </w:tcPr>
          <w:p w14:paraId="0D3A0797" w14:textId="0205DC67" w:rsidR="00322563" w:rsidRPr="00B13F3E" w:rsidRDefault="004C7912" w:rsidP="00A553CF">
            <w:pPr>
              <w:autoSpaceDE w:val="0"/>
              <w:autoSpaceDN w:val="0"/>
              <w:adjustRightInd w:val="0"/>
              <w:spacing w:after="0" w:line="240" w:lineRule="auto"/>
              <w:rPr>
                <w:rFonts w:ascii="Arial" w:eastAsia="MS Mincho" w:hAnsi="Arial" w:cs="Arial"/>
                <w:color w:val="000000"/>
                <w:kern w:val="0"/>
                <w:sz w:val="16"/>
                <w:szCs w:val="16"/>
                <w:lang w:eastAsia="es-MX"/>
                <w14:ligatures w14:val="none"/>
              </w:rPr>
            </w:pPr>
            <w:r>
              <w:rPr>
                <w:rFonts w:ascii="Arial" w:eastAsia="MS Mincho" w:hAnsi="Arial" w:cs="Arial"/>
                <w:color w:val="000000"/>
                <w:kern w:val="0"/>
                <w:sz w:val="16"/>
                <w:szCs w:val="16"/>
                <w:lang w:eastAsia="es-MX"/>
                <w14:ligatures w14:val="none"/>
              </w:rPr>
              <w:fldChar w:fldCharType="begin">
                <w:ffData>
                  <w:name w:val="Texto11"/>
                  <w:enabled/>
                  <w:calcOnExit w:val="0"/>
                  <w:textInput/>
                </w:ffData>
              </w:fldChar>
            </w:r>
            <w:bookmarkStart w:id="1" w:name="Texto11"/>
            <w:r>
              <w:rPr>
                <w:rFonts w:ascii="Arial" w:eastAsia="MS Mincho" w:hAnsi="Arial" w:cs="Arial"/>
                <w:color w:val="000000"/>
                <w:kern w:val="0"/>
                <w:sz w:val="16"/>
                <w:szCs w:val="16"/>
                <w:lang w:eastAsia="es-MX"/>
                <w14:ligatures w14:val="none"/>
              </w:rPr>
              <w:instrText xml:space="preserve"> FORMTEXT </w:instrText>
            </w:r>
            <w:r>
              <w:rPr>
                <w:rFonts w:ascii="Arial" w:eastAsia="MS Mincho" w:hAnsi="Arial" w:cs="Arial"/>
                <w:color w:val="000000"/>
                <w:kern w:val="0"/>
                <w:sz w:val="16"/>
                <w:szCs w:val="16"/>
                <w:lang w:eastAsia="es-MX"/>
                <w14:ligatures w14:val="none"/>
              </w:rPr>
            </w:r>
            <w:r>
              <w:rPr>
                <w:rFonts w:ascii="Arial" w:eastAsia="MS Mincho" w:hAnsi="Arial" w:cs="Arial"/>
                <w:color w:val="000000"/>
                <w:kern w:val="0"/>
                <w:sz w:val="16"/>
                <w:szCs w:val="16"/>
                <w:lang w:eastAsia="es-MX"/>
                <w14:ligatures w14:val="none"/>
              </w:rPr>
              <w:fldChar w:fldCharType="separate"/>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color w:val="000000"/>
                <w:kern w:val="0"/>
                <w:sz w:val="16"/>
                <w:szCs w:val="16"/>
                <w:lang w:eastAsia="es-MX"/>
                <w14:ligatures w14:val="none"/>
              </w:rPr>
              <w:fldChar w:fldCharType="end"/>
            </w:r>
            <w:bookmarkEnd w:id="1"/>
          </w:p>
        </w:tc>
        <w:tc>
          <w:tcPr>
            <w:tcW w:w="1843" w:type="dxa"/>
            <w:vAlign w:val="center"/>
          </w:tcPr>
          <w:p w14:paraId="0641DF43" w14:textId="1603FDCE" w:rsidR="00322563" w:rsidRPr="00B13F3E" w:rsidRDefault="004C7912" w:rsidP="00A553CF">
            <w:pPr>
              <w:autoSpaceDE w:val="0"/>
              <w:autoSpaceDN w:val="0"/>
              <w:adjustRightInd w:val="0"/>
              <w:spacing w:after="0" w:line="240" w:lineRule="auto"/>
              <w:rPr>
                <w:rFonts w:ascii="Arial" w:eastAsia="MS Mincho" w:hAnsi="Arial" w:cs="Arial"/>
                <w:color w:val="000000"/>
                <w:kern w:val="0"/>
                <w:sz w:val="16"/>
                <w:szCs w:val="16"/>
                <w:lang w:eastAsia="es-MX"/>
                <w14:ligatures w14:val="none"/>
              </w:rPr>
            </w:pPr>
            <w:r>
              <w:rPr>
                <w:rFonts w:ascii="Arial" w:eastAsia="MS Mincho" w:hAnsi="Arial" w:cs="Arial"/>
                <w:color w:val="000000"/>
                <w:kern w:val="0"/>
                <w:sz w:val="16"/>
                <w:szCs w:val="16"/>
                <w:lang w:eastAsia="es-MX"/>
                <w14:ligatures w14:val="none"/>
              </w:rPr>
              <w:fldChar w:fldCharType="begin">
                <w:ffData>
                  <w:name w:val="Texto14"/>
                  <w:enabled/>
                  <w:calcOnExit w:val="0"/>
                  <w:textInput/>
                </w:ffData>
              </w:fldChar>
            </w:r>
            <w:bookmarkStart w:id="2" w:name="Texto14"/>
            <w:r>
              <w:rPr>
                <w:rFonts w:ascii="Arial" w:eastAsia="MS Mincho" w:hAnsi="Arial" w:cs="Arial"/>
                <w:color w:val="000000"/>
                <w:kern w:val="0"/>
                <w:sz w:val="16"/>
                <w:szCs w:val="16"/>
                <w:lang w:eastAsia="es-MX"/>
                <w14:ligatures w14:val="none"/>
              </w:rPr>
              <w:instrText xml:space="preserve"> FORMTEXT </w:instrText>
            </w:r>
            <w:r>
              <w:rPr>
                <w:rFonts w:ascii="Arial" w:eastAsia="MS Mincho" w:hAnsi="Arial" w:cs="Arial"/>
                <w:color w:val="000000"/>
                <w:kern w:val="0"/>
                <w:sz w:val="16"/>
                <w:szCs w:val="16"/>
                <w:lang w:eastAsia="es-MX"/>
                <w14:ligatures w14:val="none"/>
              </w:rPr>
            </w:r>
            <w:r>
              <w:rPr>
                <w:rFonts w:ascii="Arial" w:eastAsia="MS Mincho" w:hAnsi="Arial" w:cs="Arial"/>
                <w:color w:val="000000"/>
                <w:kern w:val="0"/>
                <w:sz w:val="16"/>
                <w:szCs w:val="16"/>
                <w:lang w:eastAsia="es-MX"/>
                <w14:ligatures w14:val="none"/>
              </w:rPr>
              <w:fldChar w:fldCharType="separate"/>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noProof/>
                <w:color w:val="000000"/>
                <w:kern w:val="0"/>
                <w:sz w:val="16"/>
                <w:szCs w:val="16"/>
                <w:lang w:eastAsia="es-MX"/>
                <w14:ligatures w14:val="none"/>
              </w:rPr>
              <w:t> </w:t>
            </w:r>
            <w:r>
              <w:rPr>
                <w:rFonts w:ascii="Arial" w:eastAsia="MS Mincho" w:hAnsi="Arial" w:cs="Arial"/>
                <w:color w:val="000000"/>
                <w:kern w:val="0"/>
                <w:sz w:val="16"/>
                <w:szCs w:val="16"/>
                <w:lang w:eastAsia="es-MX"/>
                <w14:ligatures w14:val="none"/>
              </w:rPr>
              <w:fldChar w:fldCharType="end"/>
            </w:r>
            <w:bookmarkEnd w:id="2"/>
          </w:p>
        </w:tc>
        <w:tc>
          <w:tcPr>
            <w:tcW w:w="1134" w:type="dxa"/>
          </w:tcPr>
          <w:p w14:paraId="281EB1AF" w14:textId="57D19BC4"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7"/>
                  <w:enabled/>
                  <w:calcOnExit w:val="0"/>
                  <w:textInput/>
                </w:ffData>
              </w:fldChar>
            </w:r>
            <w:bookmarkStart w:id="3" w:name="Texto17"/>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3"/>
          </w:p>
        </w:tc>
        <w:tc>
          <w:tcPr>
            <w:tcW w:w="1275" w:type="dxa"/>
          </w:tcPr>
          <w:p w14:paraId="3C933DB9" w14:textId="373C57DE"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20"/>
                  <w:enabled/>
                  <w:calcOnExit w:val="0"/>
                  <w:textInput/>
                </w:ffData>
              </w:fldChar>
            </w:r>
            <w:bookmarkStart w:id="4" w:name="Texto20"/>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4"/>
          </w:p>
        </w:tc>
      </w:tr>
      <w:tr w:rsidR="00322563" w:rsidRPr="00B13F3E" w14:paraId="3BB6C082" w14:textId="77777777" w:rsidTr="0022637A">
        <w:trPr>
          <w:trHeight w:val="138"/>
        </w:trPr>
        <w:tc>
          <w:tcPr>
            <w:tcW w:w="1271" w:type="dxa"/>
            <w:vAlign w:val="center"/>
          </w:tcPr>
          <w:p w14:paraId="2D1F689E" w14:textId="2AD3D4AA"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3"/>
                  <w:enabled/>
                  <w:calcOnExit w:val="0"/>
                  <w:textInput/>
                </w:ffData>
              </w:fldChar>
            </w:r>
            <w:bookmarkStart w:id="5" w:name="Texto3"/>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5"/>
          </w:p>
        </w:tc>
        <w:tc>
          <w:tcPr>
            <w:tcW w:w="1701" w:type="dxa"/>
            <w:vAlign w:val="center"/>
          </w:tcPr>
          <w:p w14:paraId="4375FEB9" w14:textId="1782B197"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6"/>
                  <w:enabled/>
                  <w:calcOnExit w:val="0"/>
                  <w:textInput/>
                </w:ffData>
              </w:fldChar>
            </w:r>
            <w:bookmarkStart w:id="6" w:name="Texto6"/>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6"/>
          </w:p>
        </w:tc>
        <w:tc>
          <w:tcPr>
            <w:tcW w:w="1276" w:type="dxa"/>
            <w:vAlign w:val="center"/>
          </w:tcPr>
          <w:p w14:paraId="20B9DFF1" w14:textId="02540F81"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9"/>
                  <w:enabled/>
                  <w:calcOnExit w:val="0"/>
                  <w:textInput/>
                </w:ffData>
              </w:fldChar>
            </w:r>
            <w:bookmarkStart w:id="7" w:name="Texto9"/>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7"/>
          </w:p>
        </w:tc>
        <w:tc>
          <w:tcPr>
            <w:tcW w:w="1134" w:type="dxa"/>
            <w:vAlign w:val="center"/>
          </w:tcPr>
          <w:p w14:paraId="15D0E723" w14:textId="056CC05C"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2"/>
                  <w:enabled/>
                  <w:calcOnExit w:val="0"/>
                  <w:textInput/>
                </w:ffData>
              </w:fldChar>
            </w:r>
            <w:bookmarkStart w:id="8" w:name="Texto12"/>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8"/>
          </w:p>
        </w:tc>
        <w:tc>
          <w:tcPr>
            <w:tcW w:w="1843" w:type="dxa"/>
            <w:vAlign w:val="center"/>
          </w:tcPr>
          <w:p w14:paraId="0A3FE13E" w14:textId="5B9E7897"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5"/>
                  <w:enabled/>
                  <w:calcOnExit w:val="0"/>
                  <w:textInput/>
                </w:ffData>
              </w:fldChar>
            </w:r>
            <w:bookmarkStart w:id="9" w:name="Texto15"/>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9"/>
          </w:p>
        </w:tc>
        <w:tc>
          <w:tcPr>
            <w:tcW w:w="1134" w:type="dxa"/>
          </w:tcPr>
          <w:p w14:paraId="4FB0AB7D" w14:textId="61854DAD"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8"/>
                  <w:enabled/>
                  <w:calcOnExit w:val="0"/>
                  <w:textInput/>
                </w:ffData>
              </w:fldChar>
            </w:r>
            <w:bookmarkStart w:id="10" w:name="Texto18"/>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0"/>
          </w:p>
        </w:tc>
        <w:tc>
          <w:tcPr>
            <w:tcW w:w="1275" w:type="dxa"/>
          </w:tcPr>
          <w:p w14:paraId="47AFBB71" w14:textId="0C02080C"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21"/>
                  <w:enabled/>
                  <w:calcOnExit w:val="0"/>
                  <w:textInput/>
                </w:ffData>
              </w:fldChar>
            </w:r>
            <w:bookmarkStart w:id="11" w:name="Texto21"/>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1"/>
          </w:p>
        </w:tc>
      </w:tr>
      <w:tr w:rsidR="00322563" w:rsidRPr="00B13F3E" w14:paraId="2D44210C" w14:textId="77777777" w:rsidTr="0022637A">
        <w:trPr>
          <w:trHeight w:val="138"/>
        </w:trPr>
        <w:tc>
          <w:tcPr>
            <w:tcW w:w="1271" w:type="dxa"/>
            <w:vAlign w:val="center"/>
          </w:tcPr>
          <w:p w14:paraId="1C7E5AA5" w14:textId="24E567C4"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4"/>
                  <w:enabled/>
                  <w:calcOnExit w:val="0"/>
                  <w:textInput/>
                </w:ffData>
              </w:fldChar>
            </w:r>
            <w:bookmarkStart w:id="12" w:name="Texto4"/>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2"/>
          </w:p>
        </w:tc>
        <w:tc>
          <w:tcPr>
            <w:tcW w:w="1701" w:type="dxa"/>
            <w:vAlign w:val="center"/>
          </w:tcPr>
          <w:p w14:paraId="6D0408A0" w14:textId="41F44615"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7"/>
                  <w:enabled/>
                  <w:calcOnExit w:val="0"/>
                  <w:textInput/>
                </w:ffData>
              </w:fldChar>
            </w:r>
            <w:bookmarkStart w:id="13" w:name="Texto7"/>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3"/>
          </w:p>
        </w:tc>
        <w:tc>
          <w:tcPr>
            <w:tcW w:w="1276" w:type="dxa"/>
            <w:vAlign w:val="center"/>
          </w:tcPr>
          <w:p w14:paraId="4ECBD451" w14:textId="4CABB03A"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0"/>
                  <w:enabled/>
                  <w:calcOnExit w:val="0"/>
                  <w:textInput/>
                </w:ffData>
              </w:fldChar>
            </w:r>
            <w:bookmarkStart w:id="14" w:name="Texto10"/>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4"/>
          </w:p>
        </w:tc>
        <w:tc>
          <w:tcPr>
            <w:tcW w:w="1134" w:type="dxa"/>
            <w:vAlign w:val="center"/>
          </w:tcPr>
          <w:p w14:paraId="7C9CFA5E" w14:textId="0F37AAA1"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3"/>
                  <w:enabled/>
                  <w:calcOnExit w:val="0"/>
                  <w:textInput/>
                </w:ffData>
              </w:fldChar>
            </w:r>
            <w:bookmarkStart w:id="15" w:name="Texto13"/>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5"/>
          </w:p>
        </w:tc>
        <w:tc>
          <w:tcPr>
            <w:tcW w:w="1843" w:type="dxa"/>
            <w:vAlign w:val="center"/>
          </w:tcPr>
          <w:p w14:paraId="2D3DEB46" w14:textId="6D1A9593"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6"/>
                  <w:enabled/>
                  <w:calcOnExit w:val="0"/>
                  <w:textInput/>
                </w:ffData>
              </w:fldChar>
            </w:r>
            <w:bookmarkStart w:id="16" w:name="Texto16"/>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6"/>
          </w:p>
        </w:tc>
        <w:tc>
          <w:tcPr>
            <w:tcW w:w="1134" w:type="dxa"/>
          </w:tcPr>
          <w:p w14:paraId="3B77B179" w14:textId="09188BC9"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19"/>
                  <w:enabled/>
                  <w:calcOnExit w:val="0"/>
                  <w:textInput/>
                </w:ffData>
              </w:fldChar>
            </w:r>
            <w:bookmarkStart w:id="17" w:name="Texto19"/>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7"/>
          </w:p>
        </w:tc>
        <w:tc>
          <w:tcPr>
            <w:tcW w:w="1275" w:type="dxa"/>
          </w:tcPr>
          <w:p w14:paraId="79E04F03" w14:textId="17BC3C9F" w:rsidR="00322563" w:rsidRPr="00B13F3E" w:rsidRDefault="004C7912" w:rsidP="00A553CF">
            <w:pPr>
              <w:spacing w:after="0" w:line="240" w:lineRule="auto"/>
              <w:rPr>
                <w:rFonts w:ascii="Arial" w:eastAsia="MS Mincho" w:hAnsi="Arial" w:cs="Arial"/>
                <w:kern w:val="0"/>
                <w:sz w:val="16"/>
                <w:szCs w:val="16"/>
                <w:lang w:eastAsia="es-ES"/>
                <w14:ligatures w14:val="none"/>
              </w:rPr>
            </w:pPr>
            <w:r>
              <w:rPr>
                <w:rFonts w:ascii="Arial" w:eastAsia="MS Mincho" w:hAnsi="Arial" w:cs="Arial"/>
                <w:kern w:val="0"/>
                <w:sz w:val="16"/>
                <w:szCs w:val="16"/>
                <w:lang w:eastAsia="es-ES"/>
                <w14:ligatures w14:val="none"/>
              </w:rPr>
              <w:fldChar w:fldCharType="begin">
                <w:ffData>
                  <w:name w:val="Texto22"/>
                  <w:enabled/>
                  <w:calcOnExit w:val="0"/>
                  <w:textInput/>
                </w:ffData>
              </w:fldChar>
            </w:r>
            <w:bookmarkStart w:id="18" w:name="Texto22"/>
            <w:r>
              <w:rPr>
                <w:rFonts w:ascii="Arial" w:eastAsia="MS Mincho" w:hAnsi="Arial" w:cs="Arial"/>
                <w:kern w:val="0"/>
                <w:sz w:val="16"/>
                <w:szCs w:val="16"/>
                <w:lang w:eastAsia="es-ES"/>
                <w14:ligatures w14:val="none"/>
              </w:rPr>
              <w:instrText xml:space="preserve"> FORMTEXT </w:instrText>
            </w:r>
            <w:r>
              <w:rPr>
                <w:rFonts w:ascii="Arial" w:eastAsia="MS Mincho" w:hAnsi="Arial" w:cs="Arial"/>
                <w:kern w:val="0"/>
                <w:sz w:val="16"/>
                <w:szCs w:val="16"/>
                <w:lang w:eastAsia="es-ES"/>
                <w14:ligatures w14:val="none"/>
              </w:rPr>
            </w:r>
            <w:r>
              <w:rPr>
                <w:rFonts w:ascii="Arial" w:eastAsia="MS Mincho" w:hAnsi="Arial" w:cs="Arial"/>
                <w:kern w:val="0"/>
                <w:sz w:val="16"/>
                <w:szCs w:val="16"/>
                <w:lang w:eastAsia="es-ES"/>
                <w14:ligatures w14:val="none"/>
              </w:rPr>
              <w:fldChar w:fldCharType="separate"/>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noProof/>
                <w:kern w:val="0"/>
                <w:sz w:val="16"/>
                <w:szCs w:val="16"/>
                <w:lang w:eastAsia="es-ES"/>
                <w14:ligatures w14:val="none"/>
              </w:rPr>
              <w:t> </w:t>
            </w:r>
            <w:r>
              <w:rPr>
                <w:rFonts w:ascii="Arial" w:eastAsia="MS Mincho" w:hAnsi="Arial" w:cs="Arial"/>
                <w:kern w:val="0"/>
                <w:sz w:val="16"/>
                <w:szCs w:val="16"/>
                <w:lang w:eastAsia="es-ES"/>
                <w14:ligatures w14:val="none"/>
              </w:rPr>
              <w:fldChar w:fldCharType="end"/>
            </w:r>
            <w:bookmarkEnd w:id="18"/>
          </w:p>
        </w:tc>
      </w:tr>
    </w:tbl>
    <w:p w14:paraId="29B4A60C"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p w14:paraId="1252E84A"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p w14:paraId="11A60EC4" w14:textId="4787FC02" w:rsidR="00B13F3E" w:rsidRPr="00B13F3E" w:rsidRDefault="00B13F3E" w:rsidP="00A553CF">
      <w:pPr>
        <w:spacing w:after="0" w:line="240" w:lineRule="auto"/>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Firma</w:t>
      </w:r>
      <w:r w:rsidR="005403D5">
        <w:rPr>
          <w:rFonts w:ascii="Arial" w:eastAsia="MS Mincho" w:hAnsi="Arial" w:cs="Arial"/>
          <w:kern w:val="0"/>
          <w:sz w:val="16"/>
          <w:szCs w:val="16"/>
          <w:lang w:eastAsia="es-ES"/>
          <w14:ligatures w14:val="none"/>
        </w:rPr>
        <w:t xml:space="preserve"> cliente</w:t>
      </w:r>
      <w:r w:rsidRPr="00B13F3E">
        <w:rPr>
          <w:rFonts w:ascii="Arial" w:eastAsia="MS Mincho" w:hAnsi="Arial" w:cs="Arial"/>
          <w:kern w:val="0"/>
          <w:sz w:val="16"/>
          <w:szCs w:val="16"/>
          <w:lang w:eastAsia="es-ES"/>
          <w14:ligatures w14:val="none"/>
        </w:rPr>
        <w:t xml:space="preserve">: </w:t>
      </w:r>
    </w:p>
    <w:p w14:paraId="2A912B4E"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p w14:paraId="1E37085C"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p w14:paraId="40486DAA"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p w14:paraId="35A3EE19"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r w:rsidRPr="00B13F3E">
        <w:rPr>
          <w:rFonts w:ascii="Arial" w:eastAsia="MS Mincho" w:hAnsi="Arial" w:cs="Arial"/>
          <w:kern w:val="0"/>
          <w:sz w:val="16"/>
          <w:szCs w:val="16"/>
          <w:lang w:eastAsia="es-ES"/>
          <w14:ligatures w14:val="none"/>
        </w:rPr>
        <w:t>_______________________________________________</w:t>
      </w:r>
    </w:p>
    <w:p w14:paraId="6CF1F8AA"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p w14:paraId="19DD8BD2" w14:textId="77777777" w:rsidR="00B13F3E" w:rsidRPr="00B13F3E" w:rsidRDefault="00B13F3E" w:rsidP="00A553CF">
      <w:pPr>
        <w:spacing w:after="0" w:line="240" w:lineRule="auto"/>
        <w:rPr>
          <w:rFonts w:ascii="Arial" w:eastAsia="MS Mincho" w:hAnsi="Arial" w:cs="Arial"/>
          <w:kern w:val="0"/>
          <w:sz w:val="16"/>
          <w:szCs w:val="16"/>
          <w:lang w:eastAsia="es-ES"/>
          <w14:ligatures w14:val="none"/>
        </w:rPr>
      </w:pPr>
    </w:p>
    <w:p w14:paraId="6349A6B8" w14:textId="77777777" w:rsidR="00B13F3E" w:rsidRPr="00B13F3E" w:rsidRDefault="00B13F3E" w:rsidP="00A553CF">
      <w:pPr>
        <w:tabs>
          <w:tab w:val="left" w:pos="10017"/>
        </w:tabs>
        <w:spacing w:after="0" w:line="240" w:lineRule="auto"/>
        <w:rPr>
          <w:rFonts w:ascii="Arial" w:eastAsia="MS Mincho" w:hAnsi="Arial" w:cs="Arial"/>
          <w:kern w:val="0"/>
          <w:sz w:val="16"/>
          <w:szCs w:val="16"/>
          <w:lang w:eastAsia="es-ES"/>
          <w14:ligatures w14:val="none"/>
        </w:rPr>
      </w:pPr>
    </w:p>
    <w:p w14:paraId="07CCA964" w14:textId="77777777" w:rsidR="00BA3472" w:rsidRPr="00B13F3E" w:rsidRDefault="00BA3472" w:rsidP="00A553CF"/>
    <w:sectPr w:rsidR="00BA3472" w:rsidRPr="00B13F3E" w:rsidSect="008E3069">
      <w:headerReference w:type="default" r:id="rId10"/>
      <w:pgSz w:w="12240" w:h="15840"/>
      <w:pgMar w:top="1418"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43AF" w14:textId="77777777" w:rsidR="006A5978" w:rsidRDefault="006A5978" w:rsidP="00B13F3E">
      <w:pPr>
        <w:spacing w:after="0" w:line="240" w:lineRule="auto"/>
      </w:pPr>
      <w:r>
        <w:separator/>
      </w:r>
    </w:p>
  </w:endnote>
  <w:endnote w:type="continuationSeparator" w:id="0">
    <w:p w14:paraId="7B21E014" w14:textId="77777777" w:rsidR="006A5978" w:rsidRDefault="006A5978" w:rsidP="00B1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A8EA" w14:textId="77777777" w:rsidR="006A5978" w:rsidRDefault="006A5978" w:rsidP="00B13F3E">
      <w:pPr>
        <w:spacing w:after="0" w:line="240" w:lineRule="auto"/>
      </w:pPr>
      <w:r>
        <w:separator/>
      </w:r>
    </w:p>
  </w:footnote>
  <w:footnote w:type="continuationSeparator" w:id="0">
    <w:p w14:paraId="4D5FBDDC" w14:textId="77777777" w:rsidR="006A5978" w:rsidRDefault="006A5978" w:rsidP="00B13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0DA8" w14:textId="77777777" w:rsidR="00B13F3E" w:rsidRDefault="00B13F3E" w:rsidP="00B13F3E">
    <w:pPr>
      <w:spacing w:after="0" w:line="240" w:lineRule="auto"/>
      <w:jc w:val="right"/>
      <w:rPr>
        <w:rFonts w:ascii="Arial" w:hAnsi="Arial" w:cs="Arial"/>
        <w:b/>
        <w:szCs w:val="16"/>
      </w:rPr>
    </w:pPr>
    <w:r w:rsidRPr="00DB23FA">
      <w:rPr>
        <w:rFonts w:ascii="Arial" w:hAnsi="Arial" w:cs="Arial"/>
        <w:noProof/>
        <w:sz w:val="16"/>
        <w:szCs w:val="16"/>
        <w:lang w:eastAsia="es-MX"/>
      </w:rPr>
      <w:drawing>
        <wp:anchor distT="0" distB="0" distL="114300" distR="114300" simplePos="0" relativeHeight="251658240" behindDoc="0" locked="0" layoutInCell="1" allowOverlap="1" wp14:anchorId="37405FBF" wp14:editId="30F196B5">
          <wp:simplePos x="0" y="0"/>
          <wp:positionH relativeFrom="column">
            <wp:posOffset>-595630</wp:posOffset>
          </wp:positionH>
          <wp:positionV relativeFrom="paragraph">
            <wp:posOffset>-283210</wp:posOffset>
          </wp:positionV>
          <wp:extent cx="1908175" cy="532765"/>
          <wp:effectExtent l="0" t="0" r="0" b="635"/>
          <wp:wrapSquare wrapText="bothSides"/>
          <wp:docPr id="989839427" name="Imagen 989839427" descr="santand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nd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23FA">
      <w:rPr>
        <w:rFonts w:ascii="Arial" w:hAnsi="Arial" w:cs="Arial"/>
        <w:b/>
        <w:szCs w:val="16"/>
      </w:rPr>
      <w:t>INSCRIPCION AL PROGRAMA</w:t>
    </w:r>
    <w:r>
      <w:rPr>
        <w:rFonts w:ascii="Arial" w:hAnsi="Arial" w:cs="Arial"/>
        <w:b/>
        <w:szCs w:val="16"/>
      </w:rPr>
      <w:t xml:space="preserve"> </w:t>
    </w:r>
  </w:p>
  <w:p w14:paraId="49D2846E" w14:textId="5D6C9F66" w:rsidR="00B13F3E" w:rsidRPr="00B13F3E" w:rsidRDefault="00B13F3E" w:rsidP="00B13F3E">
    <w:pPr>
      <w:spacing w:after="0" w:line="240" w:lineRule="auto"/>
      <w:jc w:val="right"/>
      <w:rPr>
        <w:rFonts w:ascii="Arial" w:hAnsi="Arial" w:cs="Arial"/>
        <w:b/>
        <w:szCs w:val="16"/>
      </w:rPr>
    </w:pPr>
    <w:r w:rsidRPr="00DB23FA">
      <w:rPr>
        <w:rFonts w:ascii="Arial" w:hAnsi="Arial" w:cs="Arial"/>
        <w:b/>
        <w:szCs w:val="16"/>
      </w:rPr>
      <w:t>HIPOTECA PLU</w:t>
    </w:r>
    <w:r>
      <w:rPr>
        <w:rFonts w:ascii="Arial" w:hAnsi="Arial" w:cs="Arial"/>
        <w:b/>
        <w:szCs w:val="16"/>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5BC"/>
    <w:multiLevelType w:val="hybridMultilevel"/>
    <w:tmpl w:val="1D664EF2"/>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1" w15:restartNumberingAfterBreak="0">
    <w:nsid w:val="1A821DA5"/>
    <w:multiLevelType w:val="multilevel"/>
    <w:tmpl w:val="7FE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F15DE"/>
    <w:multiLevelType w:val="multilevel"/>
    <w:tmpl w:val="C9205906"/>
    <w:lvl w:ilvl="0">
      <w:start w:val="1"/>
      <w:numFmt w:val="decimal"/>
      <w:lvlText w:val="%1."/>
      <w:lvlJc w:val="left"/>
      <w:pPr>
        <w:tabs>
          <w:tab w:val="num" w:pos="720"/>
        </w:tabs>
        <w:ind w:left="72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B262D"/>
    <w:multiLevelType w:val="multilevel"/>
    <w:tmpl w:val="C9205906"/>
    <w:lvl w:ilvl="0">
      <w:start w:val="1"/>
      <w:numFmt w:val="decimal"/>
      <w:lvlText w:val="%1."/>
      <w:lvlJc w:val="left"/>
      <w:pPr>
        <w:tabs>
          <w:tab w:val="num" w:pos="720"/>
        </w:tabs>
        <w:ind w:left="72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35C7C"/>
    <w:multiLevelType w:val="multilevel"/>
    <w:tmpl w:val="7FE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2421C"/>
    <w:multiLevelType w:val="hybridMultilevel"/>
    <w:tmpl w:val="C4BCEE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BB69F9"/>
    <w:multiLevelType w:val="multilevel"/>
    <w:tmpl w:val="755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256C0"/>
    <w:multiLevelType w:val="multilevel"/>
    <w:tmpl w:val="C1183A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A342E"/>
    <w:multiLevelType w:val="hybridMultilevel"/>
    <w:tmpl w:val="5E9C0646"/>
    <w:lvl w:ilvl="0" w:tplc="96DA9206">
      <w:start w:val="1"/>
      <w:numFmt w:val="decimal"/>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9" w15:restartNumberingAfterBreak="0">
    <w:nsid w:val="60F30A6F"/>
    <w:multiLevelType w:val="hybridMultilevel"/>
    <w:tmpl w:val="05386F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3CB325A"/>
    <w:multiLevelType w:val="multilevel"/>
    <w:tmpl w:val="EB34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BA22C7"/>
    <w:multiLevelType w:val="multilevel"/>
    <w:tmpl w:val="7FE4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138AD"/>
    <w:multiLevelType w:val="multilevel"/>
    <w:tmpl w:val="C9205906"/>
    <w:lvl w:ilvl="0">
      <w:start w:val="1"/>
      <w:numFmt w:val="decimal"/>
      <w:lvlText w:val="%1."/>
      <w:lvlJc w:val="left"/>
      <w:pPr>
        <w:tabs>
          <w:tab w:val="num" w:pos="720"/>
        </w:tabs>
        <w:ind w:left="72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4C608F"/>
    <w:multiLevelType w:val="multilevel"/>
    <w:tmpl w:val="48820F5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742697">
    <w:abstractNumId w:val="8"/>
  </w:num>
  <w:num w:numId="2" w16cid:durableId="792359475">
    <w:abstractNumId w:val="5"/>
  </w:num>
  <w:num w:numId="3" w16cid:durableId="825786199">
    <w:abstractNumId w:val="13"/>
  </w:num>
  <w:num w:numId="4" w16cid:durableId="1101418475">
    <w:abstractNumId w:val="4"/>
  </w:num>
  <w:num w:numId="5" w16cid:durableId="1356465464">
    <w:abstractNumId w:val="11"/>
  </w:num>
  <w:num w:numId="6" w16cid:durableId="855579883">
    <w:abstractNumId w:val="1"/>
  </w:num>
  <w:num w:numId="7" w16cid:durableId="1309554287">
    <w:abstractNumId w:val="7"/>
  </w:num>
  <w:num w:numId="8" w16cid:durableId="1089692933">
    <w:abstractNumId w:val="3"/>
  </w:num>
  <w:num w:numId="9" w16cid:durableId="435713676">
    <w:abstractNumId w:val="2"/>
  </w:num>
  <w:num w:numId="10" w16cid:durableId="1113206765">
    <w:abstractNumId w:val="9"/>
  </w:num>
  <w:num w:numId="11" w16cid:durableId="1960723867">
    <w:abstractNumId w:val="12"/>
  </w:num>
  <w:num w:numId="12" w16cid:durableId="362748879">
    <w:abstractNumId w:val="6"/>
  </w:num>
  <w:num w:numId="13" w16cid:durableId="2093383114">
    <w:abstractNumId w:val="0"/>
  </w:num>
  <w:num w:numId="14" w16cid:durableId="1996761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GgxojR05TYJT9lFfljumxD4jazi3YcJBuFqNRWWrJPT2HFsFeXD54HX9Op6GoPgPnS0thm1hgIqYXInCgJS0g==" w:salt="TifO5GFbzcvibljVe2vx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3E"/>
    <w:rsid w:val="00006CA7"/>
    <w:rsid w:val="00023511"/>
    <w:rsid w:val="00042F26"/>
    <w:rsid w:val="00060E47"/>
    <w:rsid w:val="00061BC7"/>
    <w:rsid w:val="0006325F"/>
    <w:rsid w:val="00063A7B"/>
    <w:rsid w:val="000703C6"/>
    <w:rsid w:val="00071A44"/>
    <w:rsid w:val="00076415"/>
    <w:rsid w:val="00080418"/>
    <w:rsid w:val="00094B1B"/>
    <w:rsid w:val="000B5E22"/>
    <w:rsid w:val="000C58AD"/>
    <w:rsid w:val="000D3C16"/>
    <w:rsid w:val="000F601C"/>
    <w:rsid w:val="001039B5"/>
    <w:rsid w:val="00115BC3"/>
    <w:rsid w:val="00122FDB"/>
    <w:rsid w:val="00132E8F"/>
    <w:rsid w:val="001534F8"/>
    <w:rsid w:val="00154122"/>
    <w:rsid w:val="0015695A"/>
    <w:rsid w:val="0016745E"/>
    <w:rsid w:val="0019263F"/>
    <w:rsid w:val="0019372B"/>
    <w:rsid w:val="001A7F5F"/>
    <w:rsid w:val="001B61F1"/>
    <w:rsid w:val="001C01D3"/>
    <w:rsid w:val="001C4BD6"/>
    <w:rsid w:val="001C7DFA"/>
    <w:rsid w:val="001D0546"/>
    <w:rsid w:val="001D779C"/>
    <w:rsid w:val="001E1107"/>
    <w:rsid w:val="001E2E73"/>
    <w:rsid w:val="001E553A"/>
    <w:rsid w:val="001F52AC"/>
    <w:rsid w:val="001F7726"/>
    <w:rsid w:val="002073A0"/>
    <w:rsid w:val="0022637A"/>
    <w:rsid w:val="00235137"/>
    <w:rsid w:val="00243B11"/>
    <w:rsid w:val="0025066D"/>
    <w:rsid w:val="00254E8B"/>
    <w:rsid w:val="0025770D"/>
    <w:rsid w:val="00272918"/>
    <w:rsid w:val="00280358"/>
    <w:rsid w:val="00282F4E"/>
    <w:rsid w:val="00284B79"/>
    <w:rsid w:val="00285BF5"/>
    <w:rsid w:val="00291EC8"/>
    <w:rsid w:val="002978BC"/>
    <w:rsid w:val="002A7C0B"/>
    <w:rsid w:val="002D53BF"/>
    <w:rsid w:val="002D7AB6"/>
    <w:rsid w:val="002E612F"/>
    <w:rsid w:val="002F0513"/>
    <w:rsid w:val="002F2C6A"/>
    <w:rsid w:val="00305292"/>
    <w:rsid w:val="00322555"/>
    <w:rsid w:val="00322563"/>
    <w:rsid w:val="003232C1"/>
    <w:rsid w:val="00345AFF"/>
    <w:rsid w:val="00353044"/>
    <w:rsid w:val="00361E76"/>
    <w:rsid w:val="00371789"/>
    <w:rsid w:val="00384F7A"/>
    <w:rsid w:val="00392622"/>
    <w:rsid w:val="00394AD2"/>
    <w:rsid w:val="00396AF4"/>
    <w:rsid w:val="003B5765"/>
    <w:rsid w:val="003C0916"/>
    <w:rsid w:val="003D2D5D"/>
    <w:rsid w:val="003D2E92"/>
    <w:rsid w:val="003E151D"/>
    <w:rsid w:val="003E7D9E"/>
    <w:rsid w:val="00403056"/>
    <w:rsid w:val="00410AC4"/>
    <w:rsid w:val="0042114D"/>
    <w:rsid w:val="0045356F"/>
    <w:rsid w:val="004649F6"/>
    <w:rsid w:val="00481435"/>
    <w:rsid w:val="00493A4A"/>
    <w:rsid w:val="004B016D"/>
    <w:rsid w:val="004B1E7A"/>
    <w:rsid w:val="004C2A96"/>
    <w:rsid w:val="004C7912"/>
    <w:rsid w:val="004D00D0"/>
    <w:rsid w:val="004E12EE"/>
    <w:rsid w:val="004E1EB0"/>
    <w:rsid w:val="004E72A5"/>
    <w:rsid w:val="00506854"/>
    <w:rsid w:val="00507633"/>
    <w:rsid w:val="00517407"/>
    <w:rsid w:val="00522251"/>
    <w:rsid w:val="00523F01"/>
    <w:rsid w:val="00533353"/>
    <w:rsid w:val="00540055"/>
    <w:rsid w:val="005403D5"/>
    <w:rsid w:val="00544BF9"/>
    <w:rsid w:val="00552434"/>
    <w:rsid w:val="00565D2E"/>
    <w:rsid w:val="00566197"/>
    <w:rsid w:val="00595A59"/>
    <w:rsid w:val="005B2C15"/>
    <w:rsid w:val="005C41F7"/>
    <w:rsid w:val="005F5AC8"/>
    <w:rsid w:val="00613018"/>
    <w:rsid w:val="0064715C"/>
    <w:rsid w:val="00655F4C"/>
    <w:rsid w:val="006706A4"/>
    <w:rsid w:val="006715A2"/>
    <w:rsid w:val="006778A9"/>
    <w:rsid w:val="00684B80"/>
    <w:rsid w:val="00692FAB"/>
    <w:rsid w:val="006930A0"/>
    <w:rsid w:val="006A5978"/>
    <w:rsid w:val="006B276A"/>
    <w:rsid w:val="006C04B5"/>
    <w:rsid w:val="006C1B7A"/>
    <w:rsid w:val="006C33BA"/>
    <w:rsid w:val="006D328E"/>
    <w:rsid w:val="006F33CE"/>
    <w:rsid w:val="0073293F"/>
    <w:rsid w:val="00733546"/>
    <w:rsid w:val="007338D8"/>
    <w:rsid w:val="00734E8A"/>
    <w:rsid w:val="00741229"/>
    <w:rsid w:val="007457B6"/>
    <w:rsid w:val="0076125F"/>
    <w:rsid w:val="007A234A"/>
    <w:rsid w:val="007A7BB7"/>
    <w:rsid w:val="007B7D84"/>
    <w:rsid w:val="007C6E36"/>
    <w:rsid w:val="007D0FF2"/>
    <w:rsid w:val="007D69A9"/>
    <w:rsid w:val="007D7543"/>
    <w:rsid w:val="007E0425"/>
    <w:rsid w:val="007E0ED4"/>
    <w:rsid w:val="007E2E2D"/>
    <w:rsid w:val="007F2D6F"/>
    <w:rsid w:val="007F417F"/>
    <w:rsid w:val="008241ED"/>
    <w:rsid w:val="008261F7"/>
    <w:rsid w:val="00826F4C"/>
    <w:rsid w:val="00833D8F"/>
    <w:rsid w:val="00836E33"/>
    <w:rsid w:val="008528C8"/>
    <w:rsid w:val="008568C7"/>
    <w:rsid w:val="00856CBE"/>
    <w:rsid w:val="00866EB5"/>
    <w:rsid w:val="00872128"/>
    <w:rsid w:val="0088438E"/>
    <w:rsid w:val="00886582"/>
    <w:rsid w:val="0088666A"/>
    <w:rsid w:val="008A3D70"/>
    <w:rsid w:val="008D6112"/>
    <w:rsid w:val="008E16FB"/>
    <w:rsid w:val="008E3069"/>
    <w:rsid w:val="0090523F"/>
    <w:rsid w:val="009117BB"/>
    <w:rsid w:val="00924254"/>
    <w:rsid w:val="00945F8D"/>
    <w:rsid w:val="00960B52"/>
    <w:rsid w:val="009630F3"/>
    <w:rsid w:val="00965F65"/>
    <w:rsid w:val="0097063C"/>
    <w:rsid w:val="009725AB"/>
    <w:rsid w:val="00995715"/>
    <w:rsid w:val="009C16E9"/>
    <w:rsid w:val="009D1EAC"/>
    <w:rsid w:val="009D534A"/>
    <w:rsid w:val="00A01451"/>
    <w:rsid w:val="00A025E3"/>
    <w:rsid w:val="00A131B8"/>
    <w:rsid w:val="00A15BDB"/>
    <w:rsid w:val="00A2659E"/>
    <w:rsid w:val="00A30EF9"/>
    <w:rsid w:val="00A31F2C"/>
    <w:rsid w:val="00A333B6"/>
    <w:rsid w:val="00A40361"/>
    <w:rsid w:val="00A42FB6"/>
    <w:rsid w:val="00A553CF"/>
    <w:rsid w:val="00A738E2"/>
    <w:rsid w:val="00A773DF"/>
    <w:rsid w:val="00A80C30"/>
    <w:rsid w:val="00A85C37"/>
    <w:rsid w:val="00AB0F88"/>
    <w:rsid w:val="00AB5978"/>
    <w:rsid w:val="00AC5270"/>
    <w:rsid w:val="00AD003C"/>
    <w:rsid w:val="00AD6497"/>
    <w:rsid w:val="00AD78DD"/>
    <w:rsid w:val="00AF31FE"/>
    <w:rsid w:val="00AF34EE"/>
    <w:rsid w:val="00AF4318"/>
    <w:rsid w:val="00B00562"/>
    <w:rsid w:val="00B01990"/>
    <w:rsid w:val="00B12A9C"/>
    <w:rsid w:val="00B13F3E"/>
    <w:rsid w:val="00B46218"/>
    <w:rsid w:val="00B47F4D"/>
    <w:rsid w:val="00B72E4D"/>
    <w:rsid w:val="00B80F0D"/>
    <w:rsid w:val="00B81657"/>
    <w:rsid w:val="00B8356E"/>
    <w:rsid w:val="00BA3472"/>
    <w:rsid w:val="00BC1F6C"/>
    <w:rsid w:val="00BC27B1"/>
    <w:rsid w:val="00BC5E57"/>
    <w:rsid w:val="00BD0641"/>
    <w:rsid w:val="00BE3A0F"/>
    <w:rsid w:val="00C16015"/>
    <w:rsid w:val="00C37226"/>
    <w:rsid w:val="00C47252"/>
    <w:rsid w:val="00C6062D"/>
    <w:rsid w:val="00C61E47"/>
    <w:rsid w:val="00CA2536"/>
    <w:rsid w:val="00CA323C"/>
    <w:rsid w:val="00CA77E7"/>
    <w:rsid w:val="00CC16DC"/>
    <w:rsid w:val="00CC2A98"/>
    <w:rsid w:val="00CD1EFE"/>
    <w:rsid w:val="00CD31FD"/>
    <w:rsid w:val="00CE5E5B"/>
    <w:rsid w:val="00D007ED"/>
    <w:rsid w:val="00D03220"/>
    <w:rsid w:val="00D22898"/>
    <w:rsid w:val="00D3674E"/>
    <w:rsid w:val="00D47458"/>
    <w:rsid w:val="00D51A8F"/>
    <w:rsid w:val="00D526E7"/>
    <w:rsid w:val="00D64979"/>
    <w:rsid w:val="00D70EEE"/>
    <w:rsid w:val="00D90362"/>
    <w:rsid w:val="00D938DC"/>
    <w:rsid w:val="00DA16E5"/>
    <w:rsid w:val="00DA5587"/>
    <w:rsid w:val="00DA5D55"/>
    <w:rsid w:val="00DD0C1F"/>
    <w:rsid w:val="00DE33B4"/>
    <w:rsid w:val="00DE6DDB"/>
    <w:rsid w:val="00DE7163"/>
    <w:rsid w:val="00DE7432"/>
    <w:rsid w:val="00DF26E0"/>
    <w:rsid w:val="00E1311E"/>
    <w:rsid w:val="00E23CDE"/>
    <w:rsid w:val="00E26D2B"/>
    <w:rsid w:val="00E3221E"/>
    <w:rsid w:val="00E372EC"/>
    <w:rsid w:val="00E62FEA"/>
    <w:rsid w:val="00E71F53"/>
    <w:rsid w:val="00E848DC"/>
    <w:rsid w:val="00EB71C3"/>
    <w:rsid w:val="00EF311E"/>
    <w:rsid w:val="00F12A3E"/>
    <w:rsid w:val="00F246D1"/>
    <w:rsid w:val="00F270E0"/>
    <w:rsid w:val="00F40CF9"/>
    <w:rsid w:val="00F41650"/>
    <w:rsid w:val="00F435E9"/>
    <w:rsid w:val="00F504BA"/>
    <w:rsid w:val="00F516D9"/>
    <w:rsid w:val="00F629EB"/>
    <w:rsid w:val="00F7263F"/>
    <w:rsid w:val="00FA4F88"/>
    <w:rsid w:val="00FC3166"/>
    <w:rsid w:val="00FC322B"/>
    <w:rsid w:val="00FC5495"/>
    <w:rsid w:val="00FE1C7E"/>
    <w:rsid w:val="00FF70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51DD0"/>
  <w15:chartTrackingRefBased/>
  <w15:docId w15:val="{E482D1F4-021A-4652-B6E0-668B6605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70"/>
  </w:style>
  <w:style w:type="paragraph" w:styleId="Ttulo1">
    <w:name w:val="heading 1"/>
    <w:basedOn w:val="Normal"/>
    <w:next w:val="Normal"/>
    <w:link w:val="Ttulo1Car"/>
    <w:uiPriority w:val="9"/>
    <w:qFormat/>
    <w:rsid w:val="00B13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3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3F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3F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3F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3F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3F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3F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3F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3F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3F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3F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3F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3F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3F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3F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3F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3F3E"/>
    <w:rPr>
      <w:rFonts w:eastAsiaTheme="majorEastAsia" w:cstheme="majorBidi"/>
      <w:color w:val="272727" w:themeColor="text1" w:themeTint="D8"/>
    </w:rPr>
  </w:style>
  <w:style w:type="paragraph" w:styleId="Ttulo">
    <w:name w:val="Title"/>
    <w:basedOn w:val="Normal"/>
    <w:next w:val="Normal"/>
    <w:link w:val="TtuloCar"/>
    <w:uiPriority w:val="10"/>
    <w:qFormat/>
    <w:rsid w:val="00B13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3F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3F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3F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3F3E"/>
    <w:pPr>
      <w:spacing w:before="160"/>
      <w:jc w:val="center"/>
    </w:pPr>
    <w:rPr>
      <w:i/>
      <w:iCs/>
      <w:color w:val="404040" w:themeColor="text1" w:themeTint="BF"/>
    </w:rPr>
  </w:style>
  <w:style w:type="character" w:customStyle="1" w:styleId="CitaCar">
    <w:name w:val="Cita Car"/>
    <w:basedOn w:val="Fuentedeprrafopredeter"/>
    <w:link w:val="Cita"/>
    <w:uiPriority w:val="29"/>
    <w:rsid w:val="00B13F3E"/>
    <w:rPr>
      <w:i/>
      <w:iCs/>
      <w:color w:val="404040" w:themeColor="text1" w:themeTint="BF"/>
    </w:rPr>
  </w:style>
  <w:style w:type="paragraph" w:styleId="Prrafodelista">
    <w:name w:val="List Paragraph"/>
    <w:basedOn w:val="Normal"/>
    <w:uiPriority w:val="34"/>
    <w:qFormat/>
    <w:rsid w:val="00B13F3E"/>
    <w:pPr>
      <w:ind w:left="720"/>
      <w:contextualSpacing/>
    </w:pPr>
  </w:style>
  <w:style w:type="character" w:styleId="nfasisintenso">
    <w:name w:val="Intense Emphasis"/>
    <w:basedOn w:val="Fuentedeprrafopredeter"/>
    <w:uiPriority w:val="21"/>
    <w:qFormat/>
    <w:rsid w:val="00B13F3E"/>
    <w:rPr>
      <w:i/>
      <w:iCs/>
      <w:color w:val="0F4761" w:themeColor="accent1" w:themeShade="BF"/>
    </w:rPr>
  </w:style>
  <w:style w:type="paragraph" w:styleId="Citadestacada">
    <w:name w:val="Intense Quote"/>
    <w:basedOn w:val="Normal"/>
    <w:next w:val="Normal"/>
    <w:link w:val="CitadestacadaCar"/>
    <w:uiPriority w:val="30"/>
    <w:qFormat/>
    <w:rsid w:val="00B13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3F3E"/>
    <w:rPr>
      <w:i/>
      <w:iCs/>
      <w:color w:val="0F4761" w:themeColor="accent1" w:themeShade="BF"/>
    </w:rPr>
  </w:style>
  <w:style w:type="character" w:styleId="Referenciaintensa">
    <w:name w:val="Intense Reference"/>
    <w:basedOn w:val="Fuentedeprrafopredeter"/>
    <w:uiPriority w:val="32"/>
    <w:qFormat/>
    <w:rsid w:val="00B13F3E"/>
    <w:rPr>
      <w:b/>
      <w:bCs/>
      <w:smallCaps/>
      <w:color w:val="0F4761" w:themeColor="accent1" w:themeShade="BF"/>
      <w:spacing w:val="5"/>
    </w:rPr>
  </w:style>
  <w:style w:type="paragraph" w:styleId="Encabezado">
    <w:name w:val="header"/>
    <w:basedOn w:val="Normal"/>
    <w:link w:val="EncabezadoCar"/>
    <w:uiPriority w:val="99"/>
    <w:unhideWhenUsed/>
    <w:rsid w:val="00B13F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3F3E"/>
  </w:style>
  <w:style w:type="paragraph" w:styleId="Piedepgina">
    <w:name w:val="footer"/>
    <w:basedOn w:val="Normal"/>
    <w:link w:val="PiedepginaCar"/>
    <w:uiPriority w:val="99"/>
    <w:unhideWhenUsed/>
    <w:rsid w:val="00B13F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3F3E"/>
  </w:style>
  <w:style w:type="character" w:styleId="Hipervnculo">
    <w:name w:val="Hyperlink"/>
    <w:basedOn w:val="Fuentedeprrafopredeter"/>
    <w:uiPriority w:val="99"/>
    <w:unhideWhenUsed/>
    <w:rsid w:val="0045356F"/>
    <w:rPr>
      <w:color w:val="467886" w:themeColor="hyperlink"/>
      <w:u w:val="single"/>
    </w:rPr>
  </w:style>
  <w:style w:type="character" w:styleId="Mencinsinresolver">
    <w:name w:val="Unresolved Mention"/>
    <w:basedOn w:val="Fuentedeprrafopredeter"/>
    <w:uiPriority w:val="99"/>
    <w:semiHidden/>
    <w:unhideWhenUsed/>
    <w:rsid w:val="0045356F"/>
    <w:rPr>
      <w:color w:val="605E5C"/>
      <w:shd w:val="clear" w:color="auto" w:fill="E1DFDD"/>
    </w:rPr>
  </w:style>
  <w:style w:type="character" w:styleId="Textodelmarcadordeposicin">
    <w:name w:val="Placeholder Text"/>
    <w:basedOn w:val="Fuentedeprrafopredeter"/>
    <w:uiPriority w:val="99"/>
    <w:semiHidden/>
    <w:rsid w:val="00D51A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4500">
      <w:bodyDiv w:val="1"/>
      <w:marLeft w:val="0"/>
      <w:marRight w:val="0"/>
      <w:marTop w:val="0"/>
      <w:marBottom w:val="0"/>
      <w:divBdr>
        <w:top w:val="none" w:sz="0" w:space="0" w:color="auto"/>
        <w:left w:val="none" w:sz="0" w:space="0" w:color="auto"/>
        <w:bottom w:val="none" w:sz="0" w:space="0" w:color="auto"/>
        <w:right w:val="none" w:sz="0" w:space="0" w:color="auto"/>
      </w:divBdr>
    </w:div>
    <w:div w:id="299381008">
      <w:bodyDiv w:val="1"/>
      <w:marLeft w:val="0"/>
      <w:marRight w:val="0"/>
      <w:marTop w:val="0"/>
      <w:marBottom w:val="0"/>
      <w:divBdr>
        <w:top w:val="none" w:sz="0" w:space="0" w:color="auto"/>
        <w:left w:val="none" w:sz="0" w:space="0" w:color="auto"/>
        <w:bottom w:val="none" w:sz="0" w:space="0" w:color="auto"/>
        <w:right w:val="none" w:sz="0" w:space="0" w:color="auto"/>
      </w:divBdr>
    </w:div>
    <w:div w:id="399863720">
      <w:bodyDiv w:val="1"/>
      <w:marLeft w:val="0"/>
      <w:marRight w:val="0"/>
      <w:marTop w:val="0"/>
      <w:marBottom w:val="0"/>
      <w:divBdr>
        <w:top w:val="none" w:sz="0" w:space="0" w:color="auto"/>
        <w:left w:val="none" w:sz="0" w:space="0" w:color="auto"/>
        <w:bottom w:val="none" w:sz="0" w:space="0" w:color="auto"/>
        <w:right w:val="none" w:sz="0" w:space="0" w:color="auto"/>
      </w:divBdr>
    </w:div>
    <w:div w:id="480274061">
      <w:bodyDiv w:val="1"/>
      <w:marLeft w:val="0"/>
      <w:marRight w:val="0"/>
      <w:marTop w:val="0"/>
      <w:marBottom w:val="0"/>
      <w:divBdr>
        <w:top w:val="none" w:sz="0" w:space="0" w:color="auto"/>
        <w:left w:val="none" w:sz="0" w:space="0" w:color="auto"/>
        <w:bottom w:val="none" w:sz="0" w:space="0" w:color="auto"/>
        <w:right w:val="none" w:sz="0" w:space="0" w:color="auto"/>
      </w:divBdr>
    </w:div>
    <w:div w:id="529534797">
      <w:bodyDiv w:val="1"/>
      <w:marLeft w:val="0"/>
      <w:marRight w:val="0"/>
      <w:marTop w:val="0"/>
      <w:marBottom w:val="0"/>
      <w:divBdr>
        <w:top w:val="none" w:sz="0" w:space="0" w:color="auto"/>
        <w:left w:val="none" w:sz="0" w:space="0" w:color="auto"/>
        <w:bottom w:val="none" w:sz="0" w:space="0" w:color="auto"/>
        <w:right w:val="none" w:sz="0" w:space="0" w:color="auto"/>
      </w:divBdr>
    </w:div>
    <w:div w:id="541014633">
      <w:bodyDiv w:val="1"/>
      <w:marLeft w:val="0"/>
      <w:marRight w:val="0"/>
      <w:marTop w:val="0"/>
      <w:marBottom w:val="0"/>
      <w:divBdr>
        <w:top w:val="none" w:sz="0" w:space="0" w:color="auto"/>
        <w:left w:val="none" w:sz="0" w:space="0" w:color="auto"/>
        <w:bottom w:val="none" w:sz="0" w:space="0" w:color="auto"/>
        <w:right w:val="none" w:sz="0" w:space="0" w:color="auto"/>
      </w:divBdr>
    </w:div>
    <w:div w:id="608851695">
      <w:bodyDiv w:val="1"/>
      <w:marLeft w:val="0"/>
      <w:marRight w:val="0"/>
      <w:marTop w:val="0"/>
      <w:marBottom w:val="0"/>
      <w:divBdr>
        <w:top w:val="none" w:sz="0" w:space="0" w:color="auto"/>
        <w:left w:val="none" w:sz="0" w:space="0" w:color="auto"/>
        <w:bottom w:val="none" w:sz="0" w:space="0" w:color="auto"/>
        <w:right w:val="none" w:sz="0" w:space="0" w:color="auto"/>
      </w:divBdr>
    </w:div>
    <w:div w:id="893389647">
      <w:bodyDiv w:val="1"/>
      <w:marLeft w:val="0"/>
      <w:marRight w:val="0"/>
      <w:marTop w:val="0"/>
      <w:marBottom w:val="0"/>
      <w:divBdr>
        <w:top w:val="none" w:sz="0" w:space="0" w:color="auto"/>
        <w:left w:val="none" w:sz="0" w:space="0" w:color="auto"/>
        <w:bottom w:val="none" w:sz="0" w:space="0" w:color="auto"/>
        <w:right w:val="none" w:sz="0" w:space="0" w:color="auto"/>
      </w:divBdr>
    </w:div>
    <w:div w:id="1037504577">
      <w:bodyDiv w:val="1"/>
      <w:marLeft w:val="0"/>
      <w:marRight w:val="0"/>
      <w:marTop w:val="0"/>
      <w:marBottom w:val="0"/>
      <w:divBdr>
        <w:top w:val="none" w:sz="0" w:space="0" w:color="auto"/>
        <w:left w:val="none" w:sz="0" w:space="0" w:color="auto"/>
        <w:bottom w:val="none" w:sz="0" w:space="0" w:color="auto"/>
        <w:right w:val="none" w:sz="0" w:space="0" w:color="auto"/>
      </w:divBdr>
    </w:div>
    <w:div w:id="1176264481">
      <w:bodyDiv w:val="1"/>
      <w:marLeft w:val="0"/>
      <w:marRight w:val="0"/>
      <w:marTop w:val="0"/>
      <w:marBottom w:val="0"/>
      <w:divBdr>
        <w:top w:val="none" w:sz="0" w:space="0" w:color="auto"/>
        <w:left w:val="none" w:sz="0" w:space="0" w:color="auto"/>
        <w:bottom w:val="none" w:sz="0" w:space="0" w:color="auto"/>
        <w:right w:val="none" w:sz="0" w:space="0" w:color="auto"/>
      </w:divBdr>
    </w:div>
    <w:div w:id="19564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nder.com.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tander.com.mx"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7F4AD0-1906-4524-9A48-FC026C854ECE}"/>
      </w:docPartPr>
      <w:docPartBody>
        <w:p w:rsidR="00C346C8" w:rsidRDefault="00CE64FA">
          <w:r w:rsidRPr="0015358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FA"/>
    <w:rsid w:val="00272918"/>
    <w:rsid w:val="00833D8F"/>
    <w:rsid w:val="00902D0B"/>
    <w:rsid w:val="00C346C8"/>
    <w:rsid w:val="00CE64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4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FD1DCCEEC96554796384F649CCEA712" ma:contentTypeVersion="7" ma:contentTypeDescription="Crear nuevo documento." ma:contentTypeScope="" ma:versionID="83b998faf01dd6738ac8a4c814911914">
  <xsd:schema xmlns:xsd="http://www.w3.org/2001/XMLSchema" xmlns:xs="http://www.w3.org/2001/XMLSchema" xmlns:p="http://schemas.microsoft.com/office/2006/metadata/properties" xmlns:ns2="b2827ec2-e008-4c97-890d-ea5cdd7d055a" xmlns:ns3="6ece6b57-6d0a-4e68-a214-e7356cc7bf2d" targetNamespace="http://schemas.microsoft.com/office/2006/metadata/properties" ma:root="true" ma:fieldsID="13c756bcc14dd629a90be8c1bab8200c" ns2:_="" ns3:_="">
    <xsd:import namespace="b2827ec2-e008-4c97-890d-ea5cdd7d055a"/>
    <xsd:import namespace="6ece6b57-6d0a-4e68-a214-e7356cc7bf2d"/>
    <xsd:element name="properties">
      <xsd:complexType>
        <xsd:sequence>
          <xsd:element name="documentManagement">
            <xsd:complexType>
              <xsd:all>
                <xsd:element ref="ns2:Descripci_x00f3_n"/>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27ec2-e008-4c97-890d-ea5cdd7d055a" elementFormDefault="qualified">
    <xsd:import namespace="http://schemas.microsoft.com/office/2006/documentManagement/types"/>
    <xsd:import namespace="http://schemas.microsoft.com/office/infopath/2007/PartnerControls"/>
    <xsd:element name="Descripci_x00f3_n" ma:index="8" ma:displayName="Descripción" ma:format="Dropdown" ma:internalName="Descripci_x00f3_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ce6b57-6d0a-4e68-a214-e7356cc7bf2d"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ci_x00f3_n xmlns="b2827ec2-e008-4c97-890d-ea5cdd7d055a">Inscripción al Programa Hipoteca Plus</Descripci_x00f3_n>
  </documentManagement>
</p:properties>
</file>

<file path=customXml/itemProps1.xml><?xml version="1.0" encoding="utf-8"?>
<ds:datastoreItem xmlns:ds="http://schemas.openxmlformats.org/officeDocument/2006/customXml" ds:itemID="{A420F816-21E0-4D60-852B-B4387C1559D0}">
  <ds:schemaRefs>
    <ds:schemaRef ds:uri="http://schemas.openxmlformats.org/officeDocument/2006/bibliography"/>
  </ds:schemaRefs>
</ds:datastoreItem>
</file>

<file path=customXml/itemProps2.xml><?xml version="1.0" encoding="utf-8"?>
<ds:datastoreItem xmlns:ds="http://schemas.openxmlformats.org/officeDocument/2006/customXml" ds:itemID="{B1B3E0A4-DBD1-41E0-9A3E-29AD47B8B857}"/>
</file>

<file path=customXml/itemProps3.xml><?xml version="1.0" encoding="utf-8"?>
<ds:datastoreItem xmlns:ds="http://schemas.openxmlformats.org/officeDocument/2006/customXml" ds:itemID="{7B1B1DF5-FC58-4DDA-9020-C868D4F8AE66}"/>
</file>

<file path=customXml/itemProps4.xml><?xml version="1.0" encoding="utf-8"?>
<ds:datastoreItem xmlns:ds="http://schemas.openxmlformats.org/officeDocument/2006/customXml" ds:itemID="{F82B022D-3302-4AE0-8D44-D594CA2A76F7}"/>
</file>

<file path=docProps/app.xml><?xml version="1.0" encoding="utf-8"?>
<Properties xmlns="http://schemas.openxmlformats.org/officeDocument/2006/extended-properties" xmlns:vt="http://schemas.openxmlformats.org/officeDocument/2006/docPropsVTypes">
  <Template>Normal</Template>
  <TotalTime>235</TotalTime>
  <Pages>4</Pages>
  <Words>2560</Words>
  <Characters>14085</Characters>
  <Application>Microsoft Office Word</Application>
  <DocSecurity>0</DocSecurity>
  <Lines>117</Lines>
  <Paragraphs>33</Paragraphs>
  <ScaleCrop>false</ScaleCrop>
  <Company>Santander</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GUADALUPE DE LEON GUZMAN</dc:creator>
  <cp:keywords/>
  <dc:description/>
  <cp:lastModifiedBy>DIEGO ZARCO DEL CASTILLO</cp:lastModifiedBy>
  <cp:revision>257</cp:revision>
  <dcterms:created xsi:type="dcterms:W3CDTF">2025-12-01T18:40:00Z</dcterms:created>
  <dcterms:modified xsi:type="dcterms:W3CDTF">2025-12-18T16:43:00Z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2025-12-01T18:43:51Z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8b487ce2-0b27-4adf-906c-3728dd04e6a1</vt:lpwstr>
  </property>
  <property fmtid="{D5CDD505-2E9C-101B-9397-08002B2CF9AE}" pid="8" name="MSIP_Label_0c2abd79-57a9-4473-8700-c843f76a1e37_ContentBits">
    <vt:lpwstr>0</vt:lpwstr>
  </property>
  <property fmtid="{D5CDD505-2E9C-101B-9397-08002B2CF9AE}" pid="9" name="MSIP_Label_0c2abd79-57a9-4473-8700-c843f76a1e37_Tag">
    <vt:lpwstr>10, 0, 1, 1</vt:lpwstr>
  </property>
  <property fmtid="{D5CDD505-2E9C-101B-9397-08002B2CF9AE}" pid="10" name="ContentTypeId">
    <vt:lpwstr>0x010100DFD1DCCEEC96554796384F649CCEA712</vt:lpwstr>
  </property>
</Properties>
</file>